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DDBE" w14:textId="11CE2CBC" w:rsidR="00247BA8" w:rsidRDefault="00247BA8" w:rsidP="00282CA0">
      <w:pPr>
        <w:jc w:val="center"/>
        <w:rPr>
          <w:b/>
          <w:bCs/>
        </w:rPr>
      </w:pPr>
      <w:bookmarkStart w:id="0" w:name="_Hlk179446062"/>
      <w:r>
        <w:rPr>
          <w:rFonts w:hint="cs"/>
          <w:b/>
          <w:bCs/>
          <w:cs/>
        </w:rPr>
        <w:t xml:space="preserve">บัญชีแนบท้ายประกาศ </w:t>
      </w:r>
      <w:r w:rsidR="00373AB4">
        <w:rPr>
          <w:rFonts w:hint="cs"/>
          <w:b/>
          <w:bCs/>
          <w:cs/>
        </w:rPr>
        <w:t>7</w:t>
      </w:r>
    </w:p>
    <w:p w14:paraId="30A95832" w14:textId="77777777" w:rsidR="001C2D38" w:rsidRDefault="00D17827" w:rsidP="001C2D38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แนวทาง</w:t>
      </w:r>
      <w:r w:rsidR="00E77C45">
        <w:rPr>
          <w:rFonts w:hint="cs"/>
          <w:b/>
          <w:bCs/>
          <w:cs/>
        </w:rPr>
        <w:t>การ</w:t>
      </w:r>
      <w:r w:rsidR="00641D19" w:rsidRPr="00282CA0">
        <w:rPr>
          <w:rFonts w:hint="cs"/>
          <w:b/>
          <w:bCs/>
          <w:cs/>
        </w:rPr>
        <w:t>ประเมินสมรรถนะ</w:t>
      </w:r>
    </w:p>
    <w:p w14:paraId="2AADB248" w14:textId="77777777" w:rsidR="001C2D38" w:rsidRDefault="001C2D38" w:rsidP="001C2D38">
      <w:pPr>
        <w:spacing w:after="0"/>
        <w:jc w:val="center"/>
        <w:rPr>
          <w:b/>
          <w:bCs/>
        </w:rPr>
      </w:pPr>
    </w:p>
    <w:p w14:paraId="40F45BF7" w14:textId="3D84F5CB" w:rsidR="007074C6" w:rsidRDefault="007074C6" w:rsidP="00282CA0">
      <w:pPr>
        <w:rPr>
          <w:b/>
          <w:bCs/>
        </w:rPr>
      </w:pPr>
      <w:r>
        <w:rPr>
          <w:rFonts w:hint="cs"/>
          <w:b/>
          <w:bCs/>
          <w:cs/>
        </w:rPr>
        <w:t>สมรรถนะหลัก</w:t>
      </w:r>
      <w:r w:rsidR="006A7533">
        <w:rPr>
          <w:rFonts w:hint="cs"/>
          <w:b/>
          <w:bCs/>
          <w:cs/>
        </w:rPr>
        <w:t xml:space="preserve"> (สายวิชาการ)</w:t>
      </w:r>
    </w:p>
    <w:p w14:paraId="3C1DE350" w14:textId="61A647C1" w:rsidR="00FF27B8" w:rsidRDefault="004D3390" w:rsidP="004D3390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1 </w:t>
      </w:r>
      <w:r w:rsidR="00FF27B8">
        <w:rPr>
          <w:b/>
          <w:bCs/>
        </w:rPr>
        <w:tab/>
      </w:r>
      <w:r w:rsidRPr="004D3390">
        <w:rPr>
          <w:b/>
          <w:bCs/>
          <w:cs/>
        </w:rPr>
        <w:t xml:space="preserve">ความเข้าใจองค์กรและระบบงาน </w:t>
      </w:r>
    </w:p>
    <w:p w14:paraId="78AA12EC" w14:textId="19D56096" w:rsidR="007074C6" w:rsidRDefault="00C774B8" w:rsidP="00C774B8">
      <w:pPr>
        <w:ind w:left="2160" w:hanging="2160"/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C774B8">
        <w:rPr>
          <w:cs/>
        </w:rPr>
        <w:t>ความสามารถในการเข้าใจโครงสร้าง นโยบาย วัฒนธรรมองค์กร และระบบการทำงานของมหาวิทยาลัย รวมถึงการประยุกต์ใช้ความเข้าใจนี้ในการปฏิบัติงานอย่างมีประสิทธิภาพ</w:t>
      </w:r>
    </w:p>
    <w:p w14:paraId="29E71B3B" w14:textId="2C63E590" w:rsidR="00C774B8" w:rsidRDefault="00C979EC" w:rsidP="00C979EC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746DAE" w:rsidRPr="00576F05" w14:paraId="3B163901" w14:textId="77777777" w:rsidTr="00E27442">
        <w:tc>
          <w:tcPr>
            <w:tcW w:w="1915" w:type="dxa"/>
          </w:tcPr>
          <w:p w14:paraId="2DFCEFCE" w14:textId="7FDCFF8F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1DCB3B65" w14:textId="2A3983A2" w:rsidR="00746DAE" w:rsidRPr="00576F05" w:rsidRDefault="00746DAE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0EB1BF25" w14:textId="52BCD52C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69A7F0C6" w14:textId="08E7840B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4F98FC5C" w14:textId="4826AF50" w:rsidR="00746DAE" w:rsidRPr="00576F05" w:rsidRDefault="00746DAE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746DAE" w:rsidRPr="00576F05" w14:paraId="69BCA9DE" w14:textId="77777777" w:rsidTr="00E27442">
        <w:tc>
          <w:tcPr>
            <w:tcW w:w="1915" w:type="dxa"/>
          </w:tcPr>
          <w:p w14:paraId="5E959E33" w14:textId="7F3954F1" w:rsidR="00746DAE" w:rsidRPr="00576F05" w:rsidRDefault="00746DAE" w:rsidP="00E27442">
            <w:pPr>
              <w:rPr>
                <w:sz w:val="28"/>
                <w:szCs w:val="28"/>
              </w:rPr>
            </w:pPr>
            <w:r w:rsidRPr="00746DAE">
              <w:rPr>
                <w:sz w:val="28"/>
                <w:szCs w:val="28"/>
                <w:cs/>
              </w:rPr>
              <w:t>มีความเข้าใจเกี่ยวกับโครงสร้างและ</w:t>
            </w:r>
            <w:r>
              <w:rPr>
                <w:rFonts w:hint="cs"/>
                <w:sz w:val="28"/>
                <w:szCs w:val="28"/>
                <w:cs/>
              </w:rPr>
              <w:t>ร</w:t>
            </w:r>
            <w:r w:rsidRPr="00746DAE">
              <w:rPr>
                <w:sz w:val="28"/>
                <w:szCs w:val="28"/>
                <w:cs/>
              </w:rPr>
              <w:t>ะบบงานของมหาวิทยาลัยอย่างจำกัด ไม่สามารถอธิบายหรือเชื่อมโยงข้อมูลได้</w:t>
            </w:r>
          </w:p>
        </w:tc>
        <w:tc>
          <w:tcPr>
            <w:tcW w:w="1690" w:type="dxa"/>
          </w:tcPr>
          <w:p w14:paraId="2CE2E544" w14:textId="702908A5" w:rsidR="00746DAE" w:rsidRDefault="00746DAE" w:rsidP="00E27442">
            <w:pPr>
              <w:rPr>
                <w:sz w:val="28"/>
                <w:szCs w:val="28"/>
                <w:cs/>
              </w:rPr>
            </w:pPr>
            <w:r w:rsidRPr="00746DAE">
              <w:rPr>
                <w:sz w:val="28"/>
                <w:szCs w:val="28"/>
                <w:cs/>
              </w:rPr>
              <w:t>สามารถระบุโครงสร้างหรือระบบงานบางส่วนของมหาวิทยาลัยได้ แต่ยังไม่เข้าใจความเชื่อมโยง</w:t>
            </w:r>
          </w:p>
        </w:tc>
        <w:tc>
          <w:tcPr>
            <w:tcW w:w="1915" w:type="dxa"/>
          </w:tcPr>
          <w:p w14:paraId="17823A45" w14:textId="4F43FA29" w:rsidR="00746DAE" w:rsidRPr="00576F05" w:rsidRDefault="00746DAE" w:rsidP="00E27442">
            <w:pPr>
              <w:rPr>
                <w:sz w:val="28"/>
                <w:szCs w:val="28"/>
                <w:cs/>
              </w:rPr>
            </w:pPr>
            <w:r w:rsidRPr="00746DAE">
              <w:rPr>
                <w:sz w:val="28"/>
                <w:szCs w:val="28"/>
                <w:cs/>
              </w:rPr>
              <w:t>อธิบายโครงสร้าง นโยบาย และระบบงานหลักๆ ของมหาวิทยาลัยได้ แต่ยังไม่สามารถวิเคราะห์ความสัมพันธ์ระหว่างส่วนต่างๆ</w:t>
            </w:r>
          </w:p>
        </w:tc>
        <w:tc>
          <w:tcPr>
            <w:tcW w:w="1915" w:type="dxa"/>
          </w:tcPr>
          <w:p w14:paraId="7A02375D" w14:textId="7B249E1A" w:rsidR="00746DAE" w:rsidRPr="00576F05" w:rsidRDefault="00930F4F" w:rsidP="00E27442">
            <w:pPr>
              <w:rPr>
                <w:sz w:val="28"/>
                <w:szCs w:val="28"/>
              </w:rPr>
            </w:pPr>
            <w:r w:rsidRPr="00930F4F">
              <w:rPr>
                <w:sz w:val="28"/>
                <w:szCs w:val="28"/>
                <w:cs/>
              </w:rPr>
              <w:t>วิเคราะห์และอธิบายความสัมพันธ์ระหว่างโครงสร้าง นโยบาย และระบบงานต่างๆ ขอมหาวิทยาลัยได้ สามารถประยุกต์ใช้ความเข้าใจนี้ในการปฏิบัติงาน</w:t>
            </w:r>
          </w:p>
        </w:tc>
        <w:tc>
          <w:tcPr>
            <w:tcW w:w="1915" w:type="dxa"/>
          </w:tcPr>
          <w:p w14:paraId="4212E3DF" w14:textId="5A81085B" w:rsidR="00746DAE" w:rsidRPr="00576F05" w:rsidRDefault="00930F4F" w:rsidP="00E27442">
            <w:pPr>
              <w:rPr>
                <w:sz w:val="28"/>
                <w:szCs w:val="28"/>
              </w:rPr>
            </w:pPr>
            <w:r w:rsidRPr="00930F4F">
              <w:rPr>
                <w:sz w:val="28"/>
                <w:szCs w:val="28"/>
                <w:cs/>
              </w:rPr>
              <w:t>สังเคราะห์ความเข้าใจเกี่ยวกับองค์กรเพื่อเสนอแนวทางการพัฒนาหรือปรับปรุงระบบงานในระดับมหาวิทยาลัย สามารถคาดการณ์ผลกระทบในระยะยาวได้</w:t>
            </w:r>
          </w:p>
        </w:tc>
      </w:tr>
    </w:tbl>
    <w:p w14:paraId="0A0B8798" w14:textId="77777777" w:rsidR="00165395" w:rsidRDefault="00165395" w:rsidP="001A0D19">
      <w:pPr>
        <w:rPr>
          <w:b/>
          <w:bCs/>
        </w:rPr>
      </w:pPr>
    </w:p>
    <w:p w14:paraId="5ADEA3D3" w14:textId="77777777" w:rsidR="00165395" w:rsidRDefault="00165395" w:rsidP="001A0D19">
      <w:pPr>
        <w:rPr>
          <w:b/>
          <w:bCs/>
        </w:rPr>
      </w:pPr>
    </w:p>
    <w:p w14:paraId="6AB4A9FE" w14:textId="77777777" w:rsidR="00165395" w:rsidRDefault="00165395" w:rsidP="001A0D19">
      <w:pPr>
        <w:rPr>
          <w:b/>
          <w:bCs/>
        </w:rPr>
      </w:pPr>
    </w:p>
    <w:p w14:paraId="4CF505AB" w14:textId="77777777" w:rsidR="00165395" w:rsidRDefault="00165395" w:rsidP="001A0D19">
      <w:pPr>
        <w:rPr>
          <w:b/>
          <w:bCs/>
        </w:rPr>
      </w:pPr>
    </w:p>
    <w:p w14:paraId="66CFCF90" w14:textId="77777777" w:rsidR="00165395" w:rsidRDefault="00165395" w:rsidP="001A0D19">
      <w:pPr>
        <w:rPr>
          <w:b/>
          <w:bCs/>
        </w:rPr>
      </w:pPr>
    </w:p>
    <w:p w14:paraId="23E0C263" w14:textId="77777777" w:rsidR="006A7533" w:rsidRDefault="006A7533" w:rsidP="001A0D19">
      <w:pPr>
        <w:rPr>
          <w:b/>
          <w:bCs/>
        </w:rPr>
      </w:pPr>
    </w:p>
    <w:p w14:paraId="656E5D78" w14:textId="77777777" w:rsidR="006A7533" w:rsidRDefault="006A7533" w:rsidP="001A0D19">
      <w:pPr>
        <w:rPr>
          <w:b/>
          <w:bCs/>
        </w:rPr>
      </w:pPr>
    </w:p>
    <w:p w14:paraId="0B4A3970" w14:textId="77777777" w:rsidR="006A7533" w:rsidRDefault="006A7533" w:rsidP="001A0D19">
      <w:pPr>
        <w:rPr>
          <w:rFonts w:hint="cs"/>
          <w:b/>
          <w:bCs/>
        </w:rPr>
      </w:pPr>
    </w:p>
    <w:p w14:paraId="66CAD288" w14:textId="77777777" w:rsidR="00111172" w:rsidRDefault="00111172" w:rsidP="001A0D19">
      <w:pPr>
        <w:rPr>
          <w:b/>
          <w:bCs/>
        </w:rPr>
      </w:pPr>
    </w:p>
    <w:p w14:paraId="2DD02E32" w14:textId="77777777" w:rsidR="00165395" w:rsidRDefault="00165395" w:rsidP="001A0D19">
      <w:pPr>
        <w:rPr>
          <w:b/>
          <w:bCs/>
        </w:rPr>
      </w:pPr>
    </w:p>
    <w:p w14:paraId="70B3A59F" w14:textId="75B90C28" w:rsidR="001A0D19" w:rsidRDefault="00930F4F" w:rsidP="001A0D1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</w:t>
      </w:r>
      <w:r w:rsidR="005D37AA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ab/>
      </w:r>
      <w:r w:rsidR="001A0D19" w:rsidRPr="001A0D19">
        <w:rPr>
          <w:b/>
          <w:bCs/>
          <w:cs/>
        </w:rPr>
        <w:t>ความคิดสร้างสรรค์ สร้างนวัตกรรมสนับสนุนการทำงานสู่ความสำเร็จ</w:t>
      </w:r>
    </w:p>
    <w:p w14:paraId="6B46BF2F" w14:textId="072280A2" w:rsidR="00930F4F" w:rsidRPr="001A0D19" w:rsidRDefault="00930F4F" w:rsidP="001A0D1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C774B8">
        <w:rPr>
          <w:cs/>
        </w:rPr>
        <w:t>ความสามารถในการเข้าใจโครงสร้าง นโยบาย วัฒนธรรมองค์กร และระบบการทำงานของมหาวิทยาลัย รวมถึงการประยุกต์ใช้ความเข้าใจนี้ในการปฏิบัติงานอย่างมีประสิทธิภาพ</w:t>
      </w:r>
    </w:p>
    <w:p w14:paraId="142169C9" w14:textId="77777777" w:rsidR="00930F4F" w:rsidRDefault="00930F4F" w:rsidP="00930F4F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930F4F" w:rsidRPr="00576F05" w14:paraId="1B1CB6D2" w14:textId="77777777" w:rsidTr="00E27442">
        <w:tc>
          <w:tcPr>
            <w:tcW w:w="1915" w:type="dxa"/>
          </w:tcPr>
          <w:p w14:paraId="60E3F34C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23F99C0E" w14:textId="77777777" w:rsidR="00930F4F" w:rsidRPr="00576F05" w:rsidRDefault="00930F4F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39E478B6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0CF7BDBB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173659B8" w14:textId="77777777" w:rsidR="00930F4F" w:rsidRPr="00576F05" w:rsidRDefault="00930F4F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930F4F" w:rsidRPr="00576F05" w14:paraId="0C2A4BF1" w14:textId="77777777" w:rsidTr="00E27442">
        <w:tc>
          <w:tcPr>
            <w:tcW w:w="1915" w:type="dxa"/>
          </w:tcPr>
          <w:p w14:paraId="379E5B00" w14:textId="0A51ADD0" w:rsidR="00930F4F" w:rsidRPr="00576F05" w:rsidRDefault="00A363BC" w:rsidP="00E27442">
            <w:pPr>
              <w:rPr>
                <w:sz w:val="28"/>
                <w:szCs w:val="28"/>
              </w:rPr>
            </w:pPr>
            <w:r w:rsidRPr="00A363BC">
              <w:rPr>
                <w:sz w:val="28"/>
                <w:szCs w:val="28"/>
                <w:cs/>
              </w:rPr>
              <w:t>ไม่แสดงความคิดสร้างสรรค์ในการทำงาน ทำงานตามแบบแผนเดิมเท่านั้น</w:t>
            </w:r>
          </w:p>
        </w:tc>
        <w:tc>
          <w:tcPr>
            <w:tcW w:w="1690" w:type="dxa"/>
          </w:tcPr>
          <w:p w14:paraId="5115D821" w14:textId="3BEA8D4A" w:rsidR="00930F4F" w:rsidRDefault="00A363BC" w:rsidP="00E27442">
            <w:pPr>
              <w:rPr>
                <w:sz w:val="28"/>
                <w:szCs w:val="28"/>
                <w:cs/>
              </w:rPr>
            </w:pPr>
            <w:r w:rsidRPr="00A363BC">
              <w:rPr>
                <w:sz w:val="28"/>
                <w:szCs w:val="28"/>
                <w:cs/>
              </w:rPr>
              <w:t>เสนอความคิดใหม่ๆ ในการปรับปรุงงานเฉพาะส่วน โดยไม่ได้พิจารณาบริบทโดยรวม</w:t>
            </w:r>
          </w:p>
        </w:tc>
        <w:tc>
          <w:tcPr>
            <w:tcW w:w="1915" w:type="dxa"/>
          </w:tcPr>
          <w:p w14:paraId="4E114E9E" w14:textId="01D6337D" w:rsidR="00930F4F" w:rsidRPr="00576F05" w:rsidRDefault="00A363BC" w:rsidP="00E27442">
            <w:pPr>
              <w:rPr>
                <w:sz w:val="28"/>
                <w:szCs w:val="28"/>
                <w:cs/>
              </w:rPr>
            </w:pPr>
            <w:r w:rsidRPr="00A363BC">
              <w:rPr>
                <w:sz w:val="28"/>
                <w:szCs w:val="28"/>
                <w:cs/>
              </w:rPr>
              <w:t>นำเสนอแนวคิดหรือวิธีการใหม่ๆ ในการทำงานหลายด้าน แต่ยังไม่สามารถบูรณาการเป็นนวัตกรรมที่สมบูรณ์</w:t>
            </w:r>
          </w:p>
        </w:tc>
        <w:tc>
          <w:tcPr>
            <w:tcW w:w="1915" w:type="dxa"/>
          </w:tcPr>
          <w:p w14:paraId="0901DB11" w14:textId="1AE0DB21" w:rsidR="00930F4F" w:rsidRPr="00576F05" w:rsidRDefault="00A363BC" w:rsidP="00E27442">
            <w:pPr>
              <w:rPr>
                <w:sz w:val="28"/>
                <w:szCs w:val="28"/>
              </w:rPr>
            </w:pPr>
            <w:r w:rsidRPr="00A363BC">
              <w:rPr>
                <w:sz w:val="28"/>
                <w:szCs w:val="28"/>
                <w:cs/>
              </w:rPr>
              <w:t>พัฒนานวัตกรรมที่บูรณาการความคิดสร้างสรรค์จากหลายด้าน สามารถนำไปใช้ได้จริงและส่งผลดีต่อการทำงาน</w:t>
            </w:r>
          </w:p>
        </w:tc>
        <w:tc>
          <w:tcPr>
            <w:tcW w:w="1915" w:type="dxa"/>
          </w:tcPr>
          <w:p w14:paraId="273DE296" w14:textId="43DFF4F9" w:rsidR="00930F4F" w:rsidRPr="00576F05" w:rsidRDefault="00A363BC" w:rsidP="00E27442">
            <w:pPr>
              <w:rPr>
                <w:sz w:val="28"/>
                <w:szCs w:val="28"/>
              </w:rPr>
            </w:pPr>
            <w:r w:rsidRPr="00A363BC">
              <w:rPr>
                <w:sz w:val="28"/>
                <w:szCs w:val="28"/>
                <w:cs/>
              </w:rPr>
              <w:t>สร้างนวัตกรรมที่มีผลกระทบในวงกว้าง สามารถนำไปประยุกต์ใช้นอกเหนือจากบริบทเดิม และมีศักยภาพในการเปลี่ยนแปลงระบบการทำงานในระดับองค์กร</w:t>
            </w:r>
          </w:p>
        </w:tc>
      </w:tr>
    </w:tbl>
    <w:p w14:paraId="4DB01FE9" w14:textId="77777777" w:rsidR="00930F4F" w:rsidRPr="004D3390" w:rsidRDefault="00930F4F" w:rsidP="00930F4F">
      <w:pPr>
        <w:rPr>
          <w:cs/>
        </w:rPr>
      </w:pPr>
    </w:p>
    <w:p w14:paraId="44DAEFF4" w14:textId="77777777" w:rsidR="00D0009B" w:rsidRDefault="00D0009B" w:rsidP="005D37AA">
      <w:pPr>
        <w:rPr>
          <w:b/>
          <w:bCs/>
        </w:rPr>
      </w:pPr>
    </w:p>
    <w:p w14:paraId="46A9ED15" w14:textId="71898C5E" w:rsidR="005D37AA" w:rsidRDefault="005D37AA" w:rsidP="005D37AA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3 </w:t>
      </w:r>
      <w:r>
        <w:rPr>
          <w:b/>
          <w:bCs/>
        </w:rPr>
        <w:tab/>
      </w:r>
      <w:r w:rsidRPr="005D37AA">
        <w:rPr>
          <w:b/>
          <w:bCs/>
          <w:cs/>
        </w:rPr>
        <w:t>การสืบเสาะหาข้อมูลเพื่อการวิเคราะห์ ตัดสินใจ และแก้ปัญหา</w:t>
      </w:r>
    </w:p>
    <w:p w14:paraId="7FF90BE0" w14:textId="1608F1E5" w:rsidR="005D37AA" w:rsidRPr="001A0D19" w:rsidRDefault="005D37AA" w:rsidP="005D37AA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EC1FF9" w:rsidRPr="00EC1FF9">
        <w:rPr>
          <w:cs/>
        </w:rPr>
        <w:t>ความสามารถในการรวบรวม วิเคราะห์ และประเมินข้อมูลอย่างเป็นระบบ เพื่อนำมาใช้ในการตัดสินใจและแก้ปัญหาในบริบทของการทำงานในมหาวิทยาลัย</w:t>
      </w:r>
    </w:p>
    <w:p w14:paraId="10499AFF" w14:textId="77777777" w:rsidR="005D37AA" w:rsidRDefault="005D37AA" w:rsidP="005D37AA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5D37AA" w:rsidRPr="00576F05" w14:paraId="0107E264" w14:textId="77777777" w:rsidTr="00E27442">
        <w:tc>
          <w:tcPr>
            <w:tcW w:w="1915" w:type="dxa"/>
          </w:tcPr>
          <w:p w14:paraId="72CBDD9C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120193A0" w14:textId="77777777" w:rsidR="005D37AA" w:rsidRPr="00576F05" w:rsidRDefault="005D37AA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1890E9B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620233F6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0990548A" w14:textId="77777777" w:rsidR="005D37AA" w:rsidRPr="00576F05" w:rsidRDefault="005D37AA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5D37AA" w:rsidRPr="00576F05" w14:paraId="0F1C39E9" w14:textId="77777777" w:rsidTr="00E27442">
        <w:tc>
          <w:tcPr>
            <w:tcW w:w="1915" w:type="dxa"/>
          </w:tcPr>
          <w:p w14:paraId="2684C8E8" w14:textId="27EB1627" w:rsidR="005D37AA" w:rsidRPr="00576F05" w:rsidRDefault="00EC1FF9" w:rsidP="00E27442">
            <w:pPr>
              <w:rPr>
                <w:sz w:val="28"/>
                <w:szCs w:val="28"/>
              </w:rPr>
            </w:pPr>
            <w:r w:rsidRPr="00EC1FF9">
              <w:rPr>
                <w:sz w:val="28"/>
                <w:szCs w:val="28"/>
                <w:cs/>
              </w:rPr>
              <w:t>ไม่แสดงการสืบเสาะหาข้อมูลเพิ่มเติม ตัดสินใจโดยใช้ข้อมูลที่มีอยู่อย่างจำกัด</w:t>
            </w:r>
          </w:p>
        </w:tc>
        <w:tc>
          <w:tcPr>
            <w:tcW w:w="1690" w:type="dxa"/>
          </w:tcPr>
          <w:p w14:paraId="4F1C370F" w14:textId="277FD2A1" w:rsidR="005D37AA" w:rsidRDefault="00EC1FF9" w:rsidP="00E27442">
            <w:pPr>
              <w:rPr>
                <w:sz w:val="28"/>
                <w:szCs w:val="28"/>
                <w:cs/>
              </w:rPr>
            </w:pPr>
            <w:r w:rsidRPr="00EC1FF9">
              <w:rPr>
                <w:sz w:val="28"/>
                <w:szCs w:val="28"/>
                <w:cs/>
              </w:rPr>
              <w:t>รวบรวมข้อมูลจากแหล่งเดียวหรือมุมมองเดียวเพื่อการตัดสินใจ</w:t>
            </w:r>
          </w:p>
        </w:tc>
        <w:tc>
          <w:tcPr>
            <w:tcW w:w="1915" w:type="dxa"/>
          </w:tcPr>
          <w:p w14:paraId="08792A6F" w14:textId="4461EC00" w:rsidR="005D37AA" w:rsidRPr="00576F05" w:rsidRDefault="00EC1FF9" w:rsidP="00E27442">
            <w:pPr>
              <w:rPr>
                <w:sz w:val="28"/>
                <w:szCs w:val="28"/>
                <w:cs/>
              </w:rPr>
            </w:pPr>
            <w:r w:rsidRPr="00EC1FF9">
              <w:rPr>
                <w:sz w:val="28"/>
                <w:szCs w:val="28"/>
                <w:cs/>
              </w:rPr>
              <w:t>รวบรวมข้อมูลจากหลายแหล่ง แต่ยังไม่สามารถวิเคราะห์หรือประเมินความน่าเชื่อถือของข้อมูลได้อย่างมีประสิทธิภาพ</w:t>
            </w:r>
          </w:p>
        </w:tc>
        <w:tc>
          <w:tcPr>
            <w:tcW w:w="1915" w:type="dxa"/>
          </w:tcPr>
          <w:p w14:paraId="2B5D9661" w14:textId="528FFABE" w:rsidR="005D37AA" w:rsidRPr="00576F05" w:rsidRDefault="00EC1FF9" w:rsidP="00E27442">
            <w:pPr>
              <w:rPr>
                <w:sz w:val="28"/>
                <w:szCs w:val="28"/>
              </w:rPr>
            </w:pPr>
            <w:r w:rsidRPr="00EC1FF9">
              <w:rPr>
                <w:sz w:val="28"/>
                <w:szCs w:val="28"/>
                <w:cs/>
              </w:rPr>
              <w:t>วิเคราะห์และประเมินข้อมูลจากหลายแหล่งอย่างมีวิจารณญาณ สามารถใช้ข้อมูลเพื่อตัดสินใจและแก้ปัญหาได้อย่างมีเหตุผล</w:t>
            </w:r>
          </w:p>
        </w:tc>
        <w:tc>
          <w:tcPr>
            <w:tcW w:w="1915" w:type="dxa"/>
          </w:tcPr>
          <w:p w14:paraId="405EC79A" w14:textId="4337C28C" w:rsidR="005D37AA" w:rsidRPr="00576F05" w:rsidRDefault="00EC1FF9" w:rsidP="00E27442">
            <w:pPr>
              <w:rPr>
                <w:sz w:val="28"/>
                <w:szCs w:val="28"/>
              </w:rPr>
            </w:pPr>
            <w:r w:rsidRPr="00EC1FF9">
              <w:rPr>
                <w:sz w:val="28"/>
                <w:szCs w:val="28"/>
                <w:cs/>
              </w:rPr>
              <w:t>พัฒนาระบบหรือกระบวนการในการรวบรวม วิเคราะห์ และสังเคราะห์ข้อมูลที่ซับซ้อน สามารถคาดการณ์แนวโน้มและผลกระทบในอนาคตเพื่อการตัดสินใจเชิงกลยุทธ์</w:t>
            </w:r>
          </w:p>
        </w:tc>
      </w:tr>
    </w:tbl>
    <w:p w14:paraId="305043B6" w14:textId="77777777" w:rsidR="0050787E" w:rsidRDefault="0050787E" w:rsidP="00EC1FF9">
      <w:pPr>
        <w:rPr>
          <w:b/>
          <w:bCs/>
        </w:rPr>
      </w:pPr>
    </w:p>
    <w:p w14:paraId="13109EEE" w14:textId="76D04E14" w:rsidR="00EC1FF9" w:rsidRDefault="00EC1FF9" w:rsidP="00EC1FF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4 </w:t>
      </w:r>
      <w:r>
        <w:rPr>
          <w:b/>
          <w:bCs/>
        </w:rPr>
        <w:tab/>
      </w:r>
      <w:r w:rsidRPr="00EC1FF9">
        <w:rPr>
          <w:b/>
          <w:bCs/>
          <w:cs/>
        </w:rPr>
        <w:t>ความผูกพันที่มีต่อองค์กรและการมีส่วนร่วมในการบริหารจัดการ</w:t>
      </w:r>
    </w:p>
    <w:p w14:paraId="7FADDD2F" w14:textId="6445DD50" w:rsidR="00EC1FF9" w:rsidRPr="001A0D19" w:rsidRDefault="00EC1FF9" w:rsidP="00EC1FF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DA76BA" w:rsidRPr="00DA76BA">
        <w:rPr>
          <w:cs/>
        </w:rPr>
        <w:t>ระดับความรู้สึกเป็นส่วนหนึ่งขององค์กร ความทุ่มเทในการปฏิบัติงาน และการมีส่วนร่วมในกิจกรรมและการบริหารจัดการของมหาวิทยาลัย</w:t>
      </w:r>
    </w:p>
    <w:p w14:paraId="4C0B5447" w14:textId="77777777" w:rsidR="00EC1FF9" w:rsidRDefault="00EC1FF9" w:rsidP="00EC1FF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EC1FF9" w:rsidRPr="00576F05" w14:paraId="72B13615" w14:textId="77777777" w:rsidTr="00E27442">
        <w:tc>
          <w:tcPr>
            <w:tcW w:w="1915" w:type="dxa"/>
          </w:tcPr>
          <w:p w14:paraId="69ACF98A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2BEE037E" w14:textId="77777777" w:rsidR="00EC1FF9" w:rsidRPr="00576F05" w:rsidRDefault="00EC1FF9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508C2E0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1C28FDDE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6B9FF61A" w14:textId="77777777" w:rsidR="00EC1FF9" w:rsidRPr="00576F05" w:rsidRDefault="00EC1FF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EC1FF9" w:rsidRPr="00576F05" w14:paraId="66D240D4" w14:textId="77777777" w:rsidTr="00E27442">
        <w:tc>
          <w:tcPr>
            <w:tcW w:w="1915" w:type="dxa"/>
          </w:tcPr>
          <w:p w14:paraId="1374C08A" w14:textId="0DF2ED6D" w:rsidR="00EC1FF9" w:rsidRPr="00576F05" w:rsidRDefault="00DA76BA" w:rsidP="00E27442">
            <w:pPr>
              <w:rPr>
                <w:sz w:val="28"/>
                <w:szCs w:val="28"/>
              </w:rPr>
            </w:pPr>
            <w:r w:rsidRPr="00DA76BA">
              <w:rPr>
                <w:sz w:val="28"/>
                <w:szCs w:val="28"/>
                <w:cs/>
              </w:rPr>
              <w:t>แสดงความผูกพันต่อองค์กรน้อยมาก ไม่มีส่วนร่วมในกิจกรรมนอกเหนือจากงานประจำ</w:t>
            </w:r>
          </w:p>
        </w:tc>
        <w:tc>
          <w:tcPr>
            <w:tcW w:w="1690" w:type="dxa"/>
          </w:tcPr>
          <w:p w14:paraId="010B19D2" w14:textId="772B45A2" w:rsidR="00EC1FF9" w:rsidRDefault="00DA76BA" w:rsidP="00E27442">
            <w:pPr>
              <w:rPr>
                <w:sz w:val="28"/>
                <w:szCs w:val="28"/>
                <w:cs/>
              </w:rPr>
            </w:pPr>
            <w:r w:rsidRPr="00DA76BA">
              <w:rPr>
                <w:sz w:val="28"/>
                <w:szCs w:val="28"/>
                <w:cs/>
              </w:rPr>
              <w:t>แสดงความผูกพันต่อหน่วยงานของตนเอง แต่ไม่สนใจภาพรวมขององค์กร</w:t>
            </w:r>
          </w:p>
        </w:tc>
        <w:tc>
          <w:tcPr>
            <w:tcW w:w="1915" w:type="dxa"/>
          </w:tcPr>
          <w:p w14:paraId="21EA3CCC" w14:textId="215CDCCD" w:rsidR="00EC1FF9" w:rsidRPr="00576F05" w:rsidRDefault="00DA76BA" w:rsidP="00E27442">
            <w:pPr>
              <w:rPr>
                <w:sz w:val="28"/>
                <w:szCs w:val="28"/>
                <w:cs/>
              </w:rPr>
            </w:pPr>
            <w:r w:rsidRPr="00DA76BA">
              <w:rPr>
                <w:sz w:val="28"/>
                <w:szCs w:val="28"/>
                <w:cs/>
              </w:rPr>
              <w:t>มีส่วนร่วมในกิจกรรมต่างๆ ขององค์กร แต่ยังไม่มีบทบาทสำคัญในการบริหารจัดการ</w:t>
            </w:r>
          </w:p>
        </w:tc>
        <w:tc>
          <w:tcPr>
            <w:tcW w:w="1915" w:type="dxa"/>
          </w:tcPr>
          <w:p w14:paraId="322B17BB" w14:textId="6F9DEACF" w:rsidR="00EC1FF9" w:rsidRPr="00576F05" w:rsidRDefault="00DA76BA" w:rsidP="00E27442">
            <w:pPr>
              <w:rPr>
                <w:sz w:val="28"/>
                <w:szCs w:val="28"/>
              </w:rPr>
            </w:pPr>
            <w:r w:rsidRPr="00DA76BA">
              <w:rPr>
                <w:sz w:val="28"/>
                <w:szCs w:val="28"/>
                <w:cs/>
              </w:rPr>
              <w:t>แสดงความผูกพันต่อองค์กรผ่านการมีส่วนร่วมอย่างแข็งขันในการบริหารจัดการ สามารถเชื่อมโยงเป้าหมายส่วนบุคคลกับเป้าหมายขององค์กร</w:t>
            </w:r>
          </w:p>
        </w:tc>
        <w:tc>
          <w:tcPr>
            <w:tcW w:w="1915" w:type="dxa"/>
          </w:tcPr>
          <w:p w14:paraId="3A3A3A10" w14:textId="67C6FFA3" w:rsidR="00EC1FF9" w:rsidRPr="00576F05" w:rsidRDefault="00DA76BA" w:rsidP="00E27442">
            <w:pPr>
              <w:rPr>
                <w:sz w:val="28"/>
                <w:szCs w:val="28"/>
              </w:rPr>
            </w:pPr>
            <w:r w:rsidRPr="00DA76BA">
              <w:rPr>
                <w:sz w:val="28"/>
                <w:szCs w:val="28"/>
                <w:cs/>
              </w:rPr>
              <w:t>แสดงความผูกพันในระดับสูง โดยริเริ่มโครงการหรือกิจกรรมที่ส่งเสริมวัฒนธรรมองค์กรและการมีส่วนร่วม มีบทบาทสำคัญในการกำหนดทิศทางขององค์กร</w:t>
            </w:r>
          </w:p>
        </w:tc>
      </w:tr>
    </w:tbl>
    <w:p w14:paraId="2B0DF26A" w14:textId="77777777" w:rsidR="00EC1FF9" w:rsidRPr="004D3390" w:rsidRDefault="00EC1FF9" w:rsidP="00EC1FF9">
      <w:pPr>
        <w:rPr>
          <w:cs/>
        </w:rPr>
      </w:pPr>
    </w:p>
    <w:p w14:paraId="7DEC7AA5" w14:textId="742A12A9" w:rsidR="008218B5" w:rsidRDefault="008218B5" w:rsidP="00C979EC"/>
    <w:p w14:paraId="0D1ACE04" w14:textId="585E233A" w:rsidR="008218B5" w:rsidRDefault="008218B5" w:rsidP="00C979EC"/>
    <w:p w14:paraId="2633574E" w14:textId="32DF3FEF" w:rsidR="008218B5" w:rsidRDefault="008218B5" w:rsidP="008218B5">
      <w:pPr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5 </w:t>
      </w:r>
      <w:r>
        <w:rPr>
          <w:b/>
          <w:bCs/>
        </w:rPr>
        <w:tab/>
      </w:r>
      <w:r w:rsidRPr="008218B5">
        <w:rPr>
          <w:b/>
          <w:bCs/>
          <w:cs/>
        </w:rPr>
        <w:t>ภาวะผู้นำและการทำงานเป็นทีม</w:t>
      </w:r>
    </w:p>
    <w:p w14:paraId="1AA91B10" w14:textId="1D4655DA" w:rsidR="008218B5" w:rsidRPr="001A0D19" w:rsidRDefault="008218B5" w:rsidP="008218B5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Pr="008218B5">
        <w:rPr>
          <w:cs/>
        </w:rPr>
        <w:t>ความสามารถในการนำทีม สร้างแรงบันดาลใจ และทำงานร่วมกับผู้อื่นอย่างมีประสิทธิภาพ เพื่อบรรลุเป้าหมายร่วมกันในบริบทของการทำงานในมหาวิทยาลัย</w:t>
      </w:r>
    </w:p>
    <w:p w14:paraId="647FF27A" w14:textId="77777777" w:rsidR="008218B5" w:rsidRDefault="008218B5" w:rsidP="008218B5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8218B5" w:rsidRPr="00576F05" w14:paraId="7284EC7A" w14:textId="77777777" w:rsidTr="00E27442">
        <w:tc>
          <w:tcPr>
            <w:tcW w:w="1915" w:type="dxa"/>
          </w:tcPr>
          <w:p w14:paraId="1B861EF8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035ED21C" w14:textId="77777777" w:rsidR="008218B5" w:rsidRPr="00576F05" w:rsidRDefault="008218B5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67AF309F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46E9234C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78FBE4C9" w14:textId="77777777" w:rsidR="008218B5" w:rsidRPr="00576F05" w:rsidRDefault="008218B5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8218B5" w:rsidRPr="00576F05" w14:paraId="3611F564" w14:textId="77777777" w:rsidTr="00E27442">
        <w:tc>
          <w:tcPr>
            <w:tcW w:w="1915" w:type="dxa"/>
          </w:tcPr>
          <w:p w14:paraId="7070EF17" w14:textId="48303D1E" w:rsidR="008218B5" w:rsidRPr="00576F05" w:rsidRDefault="008218B5" w:rsidP="00E27442">
            <w:pPr>
              <w:rPr>
                <w:sz w:val="28"/>
                <w:szCs w:val="28"/>
              </w:rPr>
            </w:pPr>
            <w:r w:rsidRPr="008218B5">
              <w:rPr>
                <w:sz w:val="28"/>
                <w:szCs w:val="28"/>
                <w:cs/>
              </w:rPr>
              <w:t>ไม่แสดงภาวะผู้นำ ทำงานเฉพาะส่วนของตนโดยไม่สนใจการทำงานร่วมกับผู้อื่น</w:t>
            </w:r>
          </w:p>
        </w:tc>
        <w:tc>
          <w:tcPr>
            <w:tcW w:w="1690" w:type="dxa"/>
          </w:tcPr>
          <w:p w14:paraId="37913F6A" w14:textId="729EB0FC" w:rsidR="008218B5" w:rsidRDefault="004C5F41" w:rsidP="00E27442">
            <w:pPr>
              <w:rPr>
                <w:sz w:val="28"/>
                <w:szCs w:val="28"/>
                <w:cs/>
              </w:rPr>
            </w:pPr>
            <w:r w:rsidRPr="004C5F41">
              <w:rPr>
                <w:sz w:val="28"/>
                <w:szCs w:val="28"/>
                <w:cs/>
              </w:rPr>
              <w:t>สามารถทำงานร่วมกับผู้อื่นได้ แต่ยังไม่แสดงบทบาทผู้นำ</w:t>
            </w:r>
          </w:p>
        </w:tc>
        <w:tc>
          <w:tcPr>
            <w:tcW w:w="1915" w:type="dxa"/>
          </w:tcPr>
          <w:p w14:paraId="5A3A9B4D" w14:textId="199506CF" w:rsidR="008218B5" w:rsidRPr="00576F05" w:rsidRDefault="004C5F41" w:rsidP="00E27442">
            <w:pPr>
              <w:rPr>
                <w:sz w:val="28"/>
                <w:szCs w:val="28"/>
                <w:cs/>
              </w:rPr>
            </w:pPr>
            <w:r w:rsidRPr="004C5F41">
              <w:rPr>
                <w:sz w:val="28"/>
                <w:szCs w:val="28"/>
                <w:cs/>
              </w:rPr>
              <w:t>แสดงภาวะผู้นำในบางสถานการณ์ สามารถทำงานเป็นทีมได้ดีในโครงการที่ไม่ซับซ้อน</w:t>
            </w:r>
          </w:p>
        </w:tc>
        <w:tc>
          <w:tcPr>
            <w:tcW w:w="1915" w:type="dxa"/>
          </w:tcPr>
          <w:p w14:paraId="1564B1FE" w14:textId="0A37DDAB" w:rsidR="008218B5" w:rsidRPr="00576F05" w:rsidRDefault="004C5F41" w:rsidP="00E27442">
            <w:pPr>
              <w:rPr>
                <w:sz w:val="28"/>
                <w:szCs w:val="28"/>
              </w:rPr>
            </w:pPr>
            <w:r w:rsidRPr="004C5F41">
              <w:rPr>
                <w:sz w:val="28"/>
                <w:szCs w:val="28"/>
                <w:cs/>
              </w:rPr>
              <w:t>แสดงภาวะผู้นำอย่างสม่ำเสมอ สามารถสร้างแรงบันดาลใจและนำทีมให้บรรลุเป้าหมายที่ท้าทายได้</w:t>
            </w:r>
          </w:p>
        </w:tc>
        <w:tc>
          <w:tcPr>
            <w:tcW w:w="1915" w:type="dxa"/>
          </w:tcPr>
          <w:p w14:paraId="530D08A8" w14:textId="5509352C" w:rsidR="008218B5" w:rsidRPr="00576F05" w:rsidRDefault="004C5F41" w:rsidP="00E27442">
            <w:pPr>
              <w:rPr>
                <w:sz w:val="28"/>
                <w:szCs w:val="28"/>
              </w:rPr>
            </w:pPr>
            <w:r w:rsidRPr="004C5F41">
              <w:rPr>
                <w:sz w:val="28"/>
                <w:szCs w:val="28"/>
                <w:cs/>
              </w:rPr>
              <w:t>แสดงภาวะผู้นำเชิงกลยุทธ์ สามารถพัฒนาผู้นำรุ่นใหม่ และสร้างวัฒนธรรมการทำงานเป็นทีมที่มีประสิทธิภาพในระดับองค์กร</w:t>
            </w:r>
          </w:p>
        </w:tc>
      </w:tr>
    </w:tbl>
    <w:p w14:paraId="69FFC76E" w14:textId="4C99D464" w:rsidR="008218B5" w:rsidRDefault="008218B5" w:rsidP="008218B5"/>
    <w:p w14:paraId="195EF7C0" w14:textId="77777777" w:rsidR="0050787E" w:rsidRDefault="0050787E" w:rsidP="008218B5"/>
    <w:p w14:paraId="2C156798" w14:textId="77777777" w:rsidR="00892B19" w:rsidRDefault="00892B19" w:rsidP="008218B5"/>
    <w:p w14:paraId="7A841B2A" w14:textId="0ED0CBF4" w:rsidR="004C5F41" w:rsidRDefault="004C5F41" w:rsidP="004C5F41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6 </w:t>
      </w:r>
      <w:r>
        <w:rPr>
          <w:b/>
          <w:bCs/>
        </w:rPr>
        <w:tab/>
      </w:r>
      <w:r w:rsidRPr="004C5F41">
        <w:rPr>
          <w:b/>
          <w:bCs/>
          <w:cs/>
        </w:rPr>
        <w:t>การมุ่งผลสัมฤทธิ์</w:t>
      </w:r>
    </w:p>
    <w:p w14:paraId="3913258D" w14:textId="134290F5" w:rsidR="004C5F41" w:rsidRPr="001A0D19" w:rsidRDefault="004C5F41" w:rsidP="004C5F41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594C32" w:rsidRPr="00594C32">
        <w:rPr>
          <w:cs/>
        </w:rPr>
        <w:t>ความสามารถในการนำทีม สร้างแรงบันดาลใจ และทำงานร่วมกับผู้อื่นอย่างมีประสิทธิภาพ เพื่อบรรลุเป้าหมายร่วมกันในบริบทของการทำงานในมหาวิทยาลัย</w:t>
      </w:r>
    </w:p>
    <w:p w14:paraId="2E945F7A" w14:textId="77777777" w:rsidR="004C5F41" w:rsidRDefault="004C5F41" w:rsidP="004C5F41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4C5F41" w:rsidRPr="00576F05" w14:paraId="6ED07BDB" w14:textId="77777777" w:rsidTr="00E27442">
        <w:tc>
          <w:tcPr>
            <w:tcW w:w="1915" w:type="dxa"/>
          </w:tcPr>
          <w:p w14:paraId="0D1F8937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0DDFB7CF" w14:textId="77777777" w:rsidR="004C5F41" w:rsidRPr="00576F05" w:rsidRDefault="004C5F41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5A9B35D9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0F6DA1C6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7BE3D788" w14:textId="77777777" w:rsidR="004C5F41" w:rsidRPr="00576F05" w:rsidRDefault="004C5F41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4C5F41" w:rsidRPr="00576F05" w14:paraId="70B18C35" w14:textId="77777777" w:rsidTr="00E27442">
        <w:tc>
          <w:tcPr>
            <w:tcW w:w="1915" w:type="dxa"/>
          </w:tcPr>
          <w:p w14:paraId="4F2C7FB6" w14:textId="610C7693" w:rsidR="004C5F41" w:rsidRPr="00576F05" w:rsidRDefault="00594C32" w:rsidP="00E27442">
            <w:pPr>
              <w:rPr>
                <w:sz w:val="28"/>
                <w:szCs w:val="28"/>
              </w:rPr>
            </w:pPr>
            <w:r w:rsidRPr="00594C32">
              <w:rPr>
                <w:sz w:val="28"/>
                <w:szCs w:val="28"/>
                <w:cs/>
              </w:rPr>
              <w:t>ไม่แสดงความมุ่งมั่นในการบรรลุเป้าหมาย ทำงานโดยไม่คำนึงถึงผลลัพธ์</w:t>
            </w:r>
          </w:p>
        </w:tc>
        <w:tc>
          <w:tcPr>
            <w:tcW w:w="1690" w:type="dxa"/>
          </w:tcPr>
          <w:p w14:paraId="792C4C65" w14:textId="5078D427" w:rsidR="004C5F41" w:rsidRDefault="00594C32" w:rsidP="00E27442">
            <w:pPr>
              <w:rPr>
                <w:sz w:val="28"/>
                <w:szCs w:val="28"/>
                <w:cs/>
              </w:rPr>
            </w:pPr>
            <w:r w:rsidRPr="00594C32">
              <w:rPr>
                <w:sz w:val="28"/>
                <w:szCs w:val="28"/>
                <w:cs/>
              </w:rPr>
              <w:t>มุ่งเน้นการบรรลุเป้าหมายเฉพาะด้านใดด้านหนึ่ง โดยไม่คำนึงถึงคุณภาพหรือผลกระทบโดยรวม</w:t>
            </w:r>
          </w:p>
        </w:tc>
        <w:tc>
          <w:tcPr>
            <w:tcW w:w="1915" w:type="dxa"/>
          </w:tcPr>
          <w:p w14:paraId="337BB262" w14:textId="1AB31E8E" w:rsidR="004C5F41" w:rsidRPr="00576F05" w:rsidRDefault="006927E5" w:rsidP="00E27442">
            <w:pPr>
              <w:rPr>
                <w:sz w:val="28"/>
                <w:szCs w:val="28"/>
                <w:cs/>
              </w:rPr>
            </w:pPr>
            <w:r w:rsidRPr="006927E5">
              <w:rPr>
                <w:sz w:val="28"/>
                <w:szCs w:val="28"/>
                <w:cs/>
              </w:rPr>
              <w:t>พยายามบรรลุเป้าหมายในหลายด้าน แต่ยังไม่สามารถบูรณาการหรือสร้างผลงานที่โดดเด่น</w:t>
            </w:r>
          </w:p>
        </w:tc>
        <w:tc>
          <w:tcPr>
            <w:tcW w:w="1915" w:type="dxa"/>
          </w:tcPr>
          <w:p w14:paraId="2B771E76" w14:textId="6402D93A" w:rsidR="004C5F41" w:rsidRPr="00576F05" w:rsidRDefault="007B5969" w:rsidP="00E27442">
            <w:pPr>
              <w:rPr>
                <w:sz w:val="28"/>
                <w:szCs w:val="28"/>
              </w:rPr>
            </w:pPr>
            <w:r w:rsidRPr="007B5969">
              <w:rPr>
                <w:sz w:val="28"/>
                <w:szCs w:val="28"/>
                <w:cs/>
              </w:rPr>
              <w:t>บรรลุเป้าหมายที่ท้าทายในทุกด้านของการทำงาน สามารถสร้างผลงานที่มีคุณภาพสูงและได้รับการยอมรับ</w:t>
            </w:r>
          </w:p>
        </w:tc>
        <w:tc>
          <w:tcPr>
            <w:tcW w:w="1915" w:type="dxa"/>
          </w:tcPr>
          <w:p w14:paraId="13D86BF0" w14:textId="7FDF6E44" w:rsidR="004C5F41" w:rsidRPr="00576F05" w:rsidRDefault="007B5969" w:rsidP="00E27442">
            <w:pPr>
              <w:rPr>
                <w:sz w:val="28"/>
                <w:szCs w:val="28"/>
              </w:rPr>
            </w:pPr>
            <w:r w:rsidRPr="007B5969">
              <w:rPr>
                <w:sz w:val="28"/>
                <w:szCs w:val="28"/>
                <w:cs/>
              </w:rPr>
              <w:t>สร้างผลงานที่มีผลกระทบสูง นำไปสู่การเปลี่ยนแปลงเชิงบวกในระดับองค์กรหรือวงการวิชาการ สามารถตั้งมาตรฐานใหม่ในการปฏิบัติงาน</w:t>
            </w:r>
          </w:p>
        </w:tc>
      </w:tr>
    </w:tbl>
    <w:p w14:paraId="665CCC08" w14:textId="77777777" w:rsidR="004C5F41" w:rsidRPr="004D3390" w:rsidRDefault="004C5F41" w:rsidP="004C5F41">
      <w:pPr>
        <w:rPr>
          <w:cs/>
        </w:rPr>
      </w:pPr>
    </w:p>
    <w:p w14:paraId="51DADECC" w14:textId="77777777" w:rsidR="00165395" w:rsidRDefault="00165395" w:rsidP="007B5969">
      <w:pPr>
        <w:ind w:left="2160" w:hanging="2160"/>
        <w:rPr>
          <w:b/>
          <w:bCs/>
        </w:rPr>
      </w:pPr>
    </w:p>
    <w:p w14:paraId="4D3A5010" w14:textId="3BEEC3D0" w:rsidR="007B5969" w:rsidRDefault="007B5969" w:rsidP="007B5969">
      <w:pPr>
        <w:ind w:left="2160" w:hanging="2160"/>
        <w:rPr>
          <w:b/>
          <w:bCs/>
        </w:rPr>
      </w:pPr>
      <w:r>
        <w:rPr>
          <w:rFonts w:hint="cs"/>
          <w:b/>
          <w:bCs/>
          <w:cs/>
        </w:rPr>
        <w:t xml:space="preserve">สมรรถนะหลักที่ </w:t>
      </w:r>
      <w:r w:rsidR="001B5460">
        <w:rPr>
          <w:rFonts w:hint="cs"/>
          <w:b/>
          <w:bCs/>
          <w:cs/>
        </w:rPr>
        <w:t>7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ab/>
      </w:r>
      <w:r w:rsidRPr="007B5969">
        <w:rPr>
          <w:b/>
          <w:bCs/>
          <w:cs/>
        </w:rPr>
        <w:t>การยึดมั่นในความถูกต้องชอบธรรม จริยธรรม รวมทั้งจรรยาบรรณที่เกี่ยวข้องกับหน้าที่</w:t>
      </w:r>
    </w:p>
    <w:p w14:paraId="511E64EE" w14:textId="5414EC82" w:rsidR="007B5969" w:rsidRPr="001A0D19" w:rsidRDefault="007B5969" w:rsidP="007B5969">
      <w:pPr>
        <w:ind w:left="2160" w:hanging="2160"/>
        <w:rPr>
          <w:b/>
          <w:bCs/>
        </w:rPr>
      </w:pPr>
      <w:r w:rsidRPr="001A0D19">
        <w:rPr>
          <w:rFonts w:hint="cs"/>
          <w:b/>
          <w:bCs/>
          <w:cs/>
        </w:rPr>
        <w:t>คำอธิบายสมรรถนะ</w:t>
      </w:r>
      <w:r>
        <w:rPr>
          <w:cs/>
        </w:rPr>
        <w:tab/>
      </w:r>
      <w:r w:rsidR="00E27442" w:rsidRPr="00E27442">
        <w:rPr>
          <w:cs/>
        </w:rPr>
        <w:t>การปฏิบัติตนและปฏิบัติงานด้วยความซื่อสัตย์ สุจริต โปร่งใส และยึดมั่นในหลักจริยธรรมและจรรยาบรรณวิชาชีพของ</w:t>
      </w:r>
      <w:r w:rsidR="0034629D">
        <w:rPr>
          <w:rFonts w:hint="cs"/>
          <w:cs/>
        </w:rPr>
        <w:t>บุคลากร</w:t>
      </w:r>
      <w:r w:rsidR="00E27442" w:rsidRPr="00E27442">
        <w:rPr>
          <w:cs/>
        </w:rPr>
        <w:t>มหาวิทยาลัย</w:t>
      </w:r>
    </w:p>
    <w:p w14:paraId="1612E69D" w14:textId="77777777" w:rsidR="007B5969" w:rsidRDefault="007B5969" w:rsidP="007B596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7B5969" w:rsidRPr="00576F05" w14:paraId="33E51544" w14:textId="77777777" w:rsidTr="00E27442">
        <w:tc>
          <w:tcPr>
            <w:tcW w:w="1915" w:type="dxa"/>
          </w:tcPr>
          <w:p w14:paraId="6E25DAF1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1</w:t>
            </w:r>
          </w:p>
        </w:tc>
        <w:tc>
          <w:tcPr>
            <w:tcW w:w="1690" w:type="dxa"/>
          </w:tcPr>
          <w:p w14:paraId="3D4D3B73" w14:textId="77777777" w:rsidR="007B5969" w:rsidRPr="00576F05" w:rsidRDefault="007B5969" w:rsidP="00E2744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2</w:t>
            </w:r>
          </w:p>
        </w:tc>
        <w:tc>
          <w:tcPr>
            <w:tcW w:w="1915" w:type="dxa"/>
          </w:tcPr>
          <w:p w14:paraId="56EE73D5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3</w:t>
            </w:r>
          </w:p>
        </w:tc>
        <w:tc>
          <w:tcPr>
            <w:tcW w:w="1915" w:type="dxa"/>
          </w:tcPr>
          <w:p w14:paraId="14DE900B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4</w:t>
            </w:r>
          </w:p>
        </w:tc>
        <w:tc>
          <w:tcPr>
            <w:tcW w:w="1915" w:type="dxa"/>
          </w:tcPr>
          <w:p w14:paraId="3948AB6C" w14:textId="77777777" w:rsidR="007B5969" w:rsidRPr="00576F05" w:rsidRDefault="007B5969" w:rsidP="00E2744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ระดับที่ 5</w:t>
            </w:r>
          </w:p>
        </w:tc>
      </w:tr>
      <w:tr w:rsidR="007B5969" w:rsidRPr="00576F05" w14:paraId="3CE29BBD" w14:textId="77777777" w:rsidTr="00E27442">
        <w:tc>
          <w:tcPr>
            <w:tcW w:w="1915" w:type="dxa"/>
          </w:tcPr>
          <w:p w14:paraId="766DB308" w14:textId="78ECB4CC" w:rsidR="007B5969" w:rsidRPr="00576F05" w:rsidRDefault="00631C85" w:rsidP="00E27442">
            <w:pPr>
              <w:rPr>
                <w:sz w:val="28"/>
                <w:szCs w:val="28"/>
              </w:rPr>
            </w:pPr>
            <w:r w:rsidRPr="00631C85">
              <w:rPr>
                <w:sz w:val="28"/>
                <w:szCs w:val="28"/>
                <w:cs/>
              </w:rPr>
              <w:t>ไม่แสดงความตระหนักในเรื่องจริยธรรมและจรรยาบรรณวิชาชีพ</w:t>
            </w:r>
          </w:p>
        </w:tc>
        <w:tc>
          <w:tcPr>
            <w:tcW w:w="1690" w:type="dxa"/>
          </w:tcPr>
          <w:p w14:paraId="697A383C" w14:textId="25A726A6" w:rsidR="007B5969" w:rsidRDefault="00631C85" w:rsidP="00E27442">
            <w:pPr>
              <w:rPr>
                <w:sz w:val="28"/>
                <w:szCs w:val="28"/>
                <w:cs/>
              </w:rPr>
            </w:pPr>
            <w:r w:rsidRPr="00631C85">
              <w:rPr>
                <w:sz w:val="28"/>
                <w:szCs w:val="28"/>
                <w:cs/>
              </w:rPr>
              <w:t>ปฏิบัติตามกฎระเบียบและจรรยาบรรณพื้นฐาน แต่ไม่สามารถอธิบายเหตุผลหรือความสำคัญได้</w:t>
            </w:r>
          </w:p>
        </w:tc>
        <w:tc>
          <w:tcPr>
            <w:tcW w:w="1915" w:type="dxa"/>
          </w:tcPr>
          <w:p w14:paraId="10CC393B" w14:textId="35EC0E42" w:rsidR="007B5969" w:rsidRPr="00576F05" w:rsidRDefault="00631C85" w:rsidP="00E27442">
            <w:pPr>
              <w:rPr>
                <w:sz w:val="28"/>
                <w:szCs w:val="28"/>
                <w:cs/>
              </w:rPr>
            </w:pPr>
            <w:r w:rsidRPr="00631C85">
              <w:rPr>
                <w:sz w:val="28"/>
                <w:szCs w:val="28"/>
                <w:cs/>
              </w:rPr>
              <w:t>เข้าใจและปฏิบัติตามหลักจริยธรรมและจรรยาบรรณในหลายด้าน แต่ยังไม่สามารถประยุกต์ใช้ในสถานการณ์ที่ซับซ้อน</w:t>
            </w:r>
          </w:p>
        </w:tc>
        <w:tc>
          <w:tcPr>
            <w:tcW w:w="1915" w:type="dxa"/>
          </w:tcPr>
          <w:p w14:paraId="05BC4156" w14:textId="33C5CB2B" w:rsidR="007B5969" w:rsidRPr="00576F05" w:rsidRDefault="00631C85" w:rsidP="00E27442">
            <w:pPr>
              <w:rPr>
                <w:sz w:val="28"/>
                <w:szCs w:val="28"/>
              </w:rPr>
            </w:pPr>
            <w:r w:rsidRPr="00631C85">
              <w:rPr>
                <w:sz w:val="28"/>
                <w:szCs w:val="28"/>
                <w:cs/>
              </w:rPr>
              <w:t>แสดงความยึดมั่นในหลักจริยธรรมและจรรยาบรรณอย่างสม่ำเสมอ สามารถวิเคราะห์และตัดสินใจในประเด็นทางจริยธรรมที่ซับซ้อนได้</w:t>
            </w:r>
          </w:p>
        </w:tc>
        <w:tc>
          <w:tcPr>
            <w:tcW w:w="1915" w:type="dxa"/>
          </w:tcPr>
          <w:p w14:paraId="22233CDC" w14:textId="5E929032" w:rsidR="007B5969" w:rsidRPr="00576F05" w:rsidRDefault="00631C85" w:rsidP="00E27442">
            <w:pPr>
              <w:rPr>
                <w:sz w:val="28"/>
                <w:szCs w:val="28"/>
              </w:rPr>
            </w:pPr>
            <w:r w:rsidRPr="00631C85">
              <w:rPr>
                <w:sz w:val="28"/>
                <w:szCs w:val="28"/>
                <w:cs/>
              </w:rPr>
              <w:t>เป็นแบบอย่างด้านจริยธรรมและจรรยาบรรณ มีส่วนร่วมในการพัฒนานโยบายและแนวปฏิบัติด้านจริยธรรมในระดับองค์กรหรือวิชาชีพ</w:t>
            </w:r>
          </w:p>
        </w:tc>
      </w:tr>
    </w:tbl>
    <w:p w14:paraId="5C7D7701" w14:textId="77777777" w:rsidR="007B5969" w:rsidRPr="004D3390" w:rsidRDefault="007B5969" w:rsidP="007B5969">
      <w:pPr>
        <w:rPr>
          <w:cs/>
        </w:rPr>
      </w:pPr>
    </w:p>
    <w:bookmarkEnd w:id="0"/>
    <w:p w14:paraId="7FE3477C" w14:textId="77777777" w:rsidR="007B5969" w:rsidRDefault="007B5969" w:rsidP="008218B5"/>
    <w:p w14:paraId="2126525C" w14:textId="77777777" w:rsidR="0012463A" w:rsidRDefault="0012463A" w:rsidP="008218B5"/>
    <w:p w14:paraId="0DF74B97" w14:textId="68A9D277" w:rsidR="00892B19" w:rsidRDefault="0012463A" w:rsidP="00892B19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สมรรถนะหลักที่ </w:t>
      </w:r>
      <w:r w:rsidR="00B83690">
        <w:rPr>
          <w:rFonts w:hint="cs"/>
          <w:b/>
          <w:bCs/>
          <w:cs/>
        </w:rPr>
        <w:t>8</w:t>
      </w:r>
      <w:r>
        <w:rPr>
          <w:rFonts w:hint="cs"/>
          <w:b/>
          <w:bCs/>
          <w:cs/>
        </w:rPr>
        <w:t xml:space="preserve"> </w:t>
      </w:r>
      <w:r w:rsidR="00892B19" w:rsidRPr="00FC7509">
        <w:rPr>
          <w:b/>
          <w:bCs/>
          <w:cs/>
        </w:rPr>
        <w:tab/>
      </w:r>
      <w:r w:rsidR="00892B19" w:rsidRPr="005C6428">
        <w:rPr>
          <w:b/>
          <w:bCs/>
          <w:cs/>
        </w:rPr>
        <w:t>การสื่อสารระหว่างบุคคล การสร้างสัมพันธภาพ และการทำงานร่วมกับผู้อื่น</w:t>
      </w:r>
    </w:p>
    <w:p w14:paraId="631B9F18" w14:textId="77777777" w:rsidR="00892B19" w:rsidRDefault="00892B19" w:rsidP="00892B19">
      <w:pPr>
        <w:ind w:left="2160" w:hanging="2160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>
        <w:rPr>
          <w:rFonts w:hint="cs"/>
          <w:cs/>
        </w:rPr>
        <w:t>ความสามารถในการสื่อสารกับบุคคลอื่นได้อย่างมีประสิทธิผล สร้างและรักษาสัมพันธภาพเชิงบวกกับบุคคลอื่น และทำงานร่วมกันในทีมได้อย่างดี</w:t>
      </w:r>
    </w:p>
    <w:p w14:paraId="35B3413F" w14:textId="77777777" w:rsidR="00892B19" w:rsidRDefault="00892B19" w:rsidP="00892B1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p w14:paraId="38DAEC72" w14:textId="77777777" w:rsidR="00892B19" w:rsidRDefault="00892B19" w:rsidP="00892B19">
      <w:r>
        <w:rPr>
          <w:rFonts w:hint="cs"/>
          <w:cs/>
        </w:rPr>
        <w:t>(ประเมินโดยใช้แบบสอบถามที่ประเมินในลักษณะ 360 องศา เช่น โดยคณบดี รองคณบดี หัวหน้าภาควิชา/ประธานสาขา เพื่อนร่วมงาน บุคลากรสายสนับสนุน  คณะ</w:t>
      </w:r>
      <w:r>
        <w:t>/</w:t>
      </w:r>
      <w:r>
        <w:rPr>
          <w:rFonts w:hint="cs"/>
          <w:cs/>
        </w:rPr>
        <w:t>วิทยาลัยสามารถกำหนดผู้ประเมิน น้ำหนักและจำนวนของผู้ประเมินแต่ละกลุ่ม</w:t>
      </w:r>
      <w:r>
        <w:t xml:space="preserve"> </w:t>
      </w:r>
      <w:r>
        <w:rPr>
          <w:rFonts w:hint="cs"/>
          <w:cs/>
        </w:rPr>
        <w:t xml:space="preserve">และสามารถออกแบบแบบสอบถามได้เอง ดูภาคผนวก) </w:t>
      </w:r>
    </w:p>
    <w:p w14:paraId="41ADB418" w14:textId="77777777" w:rsidR="00892B19" w:rsidRPr="00EC3C88" w:rsidRDefault="00892B19" w:rsidP="00892B19">
      <w:pPr>
        <w:pStyle w:val="ListParagraph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900"/>
        <w:gridCol w:w="1900"/>
        <w:gridCol w:w="1900"/>
        <w:gridCol w:w="1907"/>
      </w:tblGrid>
      <w:tr w:rsidR="00892B19" w14:paraId="6AAC6344" w14:textId="77777777" w:rsidTr="000A771F">
        <w:tc>
          <w:tcPr>
            <w:tcW w:w="1743" w:type="dxa"/>
          </w:tcPr>
          <w:p w14:paraId="3FE2DF06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bookmarkStart w:id="1" w:name="_Hlk174033593"/>
            <w:r>
              <w:rPr>
                <w:rFonts w:hint="cs"/>
                <w:sz w:val="28"/>
                <w:szCs w:val="28"/>
                <w:cs/>
              </w:rPr>
              <w:t>คะแนน 1</w:t>
            </w:r>
          </w:p>
          <w:p w14:paraId="7D92CF01" w14:textId="77777777" w:rsidR="00892B19" w:rsidRDefault="00892B19" w:rsidP="000A771F">
            <w:pPr>
              <w:jc w:val="center"/>
              <w:rPr>
                <w:sz w:val="28"/>
                <w:szCs w:val="28"/>
                <w:cs/>
              </w:rPr>
            </w:pPr>
            <w:r w:rsidRPr="00576F05">
              <w:rPr>
                <w:sz w:val="28"/>
                <w:szCs w:val="28"/>
                <w:cs/>
              </w:rPr>
              <w:t>ต้องปรับปรุง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00" w:type="dxa"/>
          </w:tcPr>
          <w:p w14:paraId="041C53CD" w14:textId="77777777" w:rsidR="00892B19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2</w:t>
            </w:r>
          </w:p>
          <w:p w14:paraId="4DC78B74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00" w:type="dxa"/>
          </w:tcPr>
          <w:p w14:paraId="7B3DD2E1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Pr="00576F05">
              <w:rPr>
                <w:sz w:val="28"/>
                <w:szCs w:val="28"/>
                <w:cs/>
              </w:rPr>
              <w:t>3</w:t>
            </w:r>
          </w:p>
          <w:p w14:paraId="0DCFF79B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00" w:type="dxa"/>
          </w:tcPr>
          <w:p w14:paraId="7E5A9E24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4</w:t>
            </w:r>
          </w:p>
          <w:p w14:paraId="7571CB0D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ดี</w:t>
            </w:r>
          </w:p>
        </w:tc>
        <w:tc>
          <w:tcPr>
            <w:tcW w:w="1907" w:type="dxa"/>
          </w:tcPr>
          <w:p w14:paraId="2987BB38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5</w:t>
            </w:r>
          </w:p>
          <w:p w14:paraId="572612CF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ดีมาก</w:t>
            </w:r>
          </w:p>
        </w:tc>
      </w:tr>
      <w:tr w:rsidR="00892B19" w14:paraId="5E7D0DF3" w14:textId="77777777" w:rsidTr="000A771F">
        <w:tc>
          <w:tcPr>
            <w:tcW w:w="1743" w:type="dxa"/>
          </w:tcPr>
          <w:p w14:paraId="72692043" w14:textId="77777777" w:rsidR="00892B19" w:rsidRDefault="00892B19" w:rsidP="000A771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ผลการประเมินเฉลี่ยต่ำกว่า </w:t>
            </w:r>
          </w:p>
          <w:p w14:paraId="46078E25" w14:textId="77777777" w:rsidR="00892B19" w:rsidRDefault="00892B19" w:rsidP="000A771F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3.25</w:t>
            </w:r>
          </w:p>
        </w:tc>
        <w:tc>
          <w:tcPr>
            <w:tcW w:w="1900" w:type="dxa"/>
          </w:tcPr>
          <w:p w14:paraId="2AE4F92F" w14:textId="77777777" w:rsidR="00892B19" w:rsidRDefault="00892B19" w:rsidP="000A771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ผลการประเมินเฉลี่ย</w:t>
            </w:r>
          </w:p>
          <w:p w14:paraId="2D384E73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 w:rsidRPr="005E6B42">
              <w:rPr>
                <w:sz w:val="28"/>
                <w:szCs w:val="28"/>
                <w:cs/>
              </w:rPr>
              <w:t>3.25 – 3.74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00" w:type="dxa"/>
          </w:tcPr>
          <w:p w14:paraId="64266B77" w14:textId="77777777" w:rsidR="00892B19" w:rsidRPr="00576F05" w:rsidRDefault="00892B19" w:rsidP="000A771F">
            <w:pPr>
              <w:jc w:val="center"/>
              <w:rPr>
                <w:sz w:val="28"/>
                <w:szCs w:val="28"/>
                <w:cs/>
              </w:rPr>
            </w:pPr>
            <w:r w:rsidRPr="006F614C">
              <w:rPr>
                <w:sz w:val="28"/>
                <w:szCs w:val="28"/>
                <w:cs/>
              </w:rPr>
              <w:t>ผลการประเมินเฉลี่ย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E6B42">
              <w:rPr>
                <w:sz w:val="28"/>
                <w:szCs w:val="28"/>
                <w:cs/>
              </w:rPr>
              <w:t>3.75 – 4.24</w:t>
            </w:r>
          </w:p>
        </w:tc>
        <w:tc>
          <w:tcPr>
            <w:tcW w:w="1900" w:type="dxa"/>
          </w:tcPr>
          <w:p w14:paraId="30F59E55" w14:textId="77777777" w:rsidR="00892B19" w:rsidRDefault="00892B19" w:rsidP="000A771F">
            <w:pPr>
              <w:jc w:val="center"/>
              <w:rPr>
                <w:sz w:val="28"/>
                <w:szCs w:val="28"/>
              </w:rPr>
            </w:pPr>
            <w:r w:rsidRPr="006F614C">
              <w:rPr>
                <w:sz w:val="28"/>
                <w:szCs w:val="28"/>
                <w:cs/>
              </w:rPr>
              <w:t>ผลการประเมินเฉลี่ย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14:paraId="59C7DE25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 w:rsidRPr="005E6B42">
              <w:rPr>
                <w:sz w:val="28"/>
                <w:szCs w:val="28"/>
                <w:cs/>
              </w:rPr>
              <w:t>4.25 - 4.74</w:t>
            </w:r>
          </w:p>
        </w:tc>
        <w:tc>
          <w:tcPr>
            <w:tcW w:w="1907" w:type="dxa"/>
          </w:tcPr>
          <w:p w14:paraId="63A22547" w14:textId="77777777" w:rsidR="00892B19" w:rsidRPr="00576F05" w:rsidRDefault="00892B19" w:rsidP="000A771F">
            <w:pPr>
              <w:jc w:val="center"/>
              <w:rPr>
                <w:sz w:val="28"/>
                <w:szCs w:val="28"/>
              </w:rPr>
            </w:pPr>
            <w:r w:rsidRPr="00AE45A0">
              <w:rPr>
                <w:sz w:val="28"/>
                <w:szCs w:val="28"/>
                <w:cs/>
              </w:rPr>
              <w:t>ผลการประเมินเฉลี่ย</w:t>
            </w:r>
            <w:r w:rsidRPr="005E6B42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4.75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5.00</w:t>
            </w:r>
          </w:p>
        </w:tc>
      </w:tr>
      <w:bookmarkEnd w:id="1"/>
    </w:tbl>
    <w:p w14:paraId="382EE94C" w14:textId="77777777" w:rsidR="00892B19" w:rsidRPr="00892B19" w:rsidRDefault="00892B19" w:rsidP="00892B19">
      <w:pPr>
        <w:rPr>
          <w:sz w:val="20"/>
          <w:szCs w:val="20"/>
        </w:rPr>
      </w:pPr>
    </w:p>
    <w:p w14:paraId="05F06A5F" w14:textId="3E0A9CD2" w:rsidR="00892B19" w:rsidRDefault="00892B19" w:rsidP="00892B19">
      <w:r>
        <w:rPr>
          <w:rFonts w:hint="cs"/>
          <w:cs/>
        </w:rPr>
        <w:t>ตัวอย่างข้อคำถามที่สามารถใช้ในแบบสอบถามประเมินสมรรถนะด้าน</w:t>
      </w:r>
      <w:r w:rsidRPr="005B2259">
        <w:rPr>
          <w:cs/>
        </w:rPr>
        <w:t>การสื่อสารระหว่างบุคคล การสร้างสัมพันธภาพ และการทำงานร่วมกับผู้อื่น</w:t>
      </w:r>
    </w:p>
    <w:p w14:paraId="732D6998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5B2259">
        <w:rPr>
          <w:rFonts w:cs="TH SarabunPSK"/>
          <w:szCs w:val="32"/>
          <w:cs/>
        </w:rPr>
        <w:t>สามารถ</w:t>
      </w:r>
      <w:r>
        <w:rPr>
          <w:rFonts w:cs="TH SarabunPSK" w:hint="cs"/>
          <w:szCs w:val="32"/>
          <w:cs/>
        </w:rPr>
        <w:t>สื่อความคิดและอธิบายประเด็นต่าง ๆ ได้อย่างชัดเจน</w:t>
      </w:r>
    </w:p>
    <w:p w14:paraId="3038D711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ฟังผู้อื่นและตอบสนองอย่างเหมาะสม</w:t>
      </w:r>
    </w:p>
    <w:p w14:paraId="0F9F81EB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ปฏิบัติหรือมีปฏิสัมพันธ์กับผู้อื่นโดยให้เกียรติและเหมาะสมกับกาลเทศะ</w:t>
      </w:r>
    </w:p>
    <w:p w14:paraId="7547C692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มีมนุษยสัมพันธ์</w:t>
      </w:r>
    </w:p>
    <w:p w14:paraId="5D99C3B3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ให้การสนับสนุน ช่วยเหลือ หรือให้กำลังใจผู้อื่น</w:t>
      </w:r>
    </w:p>
    <w:p w14:paraId="6EF5A32F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มีจิตอาสา ยินดีเต็มใจและมีส่วนร่วมในการทำงานเพื่อส่วนรวม (ได้แก่ ภาควิชา คณะ มหาวิทยาลัย)</w:t>
      </w:r>
    </w:p>
    <w:p w14:paraId="60823743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แสดงออกถึงการมีความรับผิดชอบในงานที่ได้รับมอบหมาย สมาชิกหรือผู้ที่ทำงานร่วมกันสามารถไว้วางใจได้</w:t>
      </w:r>
    </w:p>
    <w:p w14:paraId="7E8EE279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ร่วมมือกับสมาชิกในทีมเป็นอย่างดีเพื่อให้บรรลุเป้าหมายร่วมกัน </w:t>
      </w:r>
    </w:p>
    <w:p w14:paraId="4A9333B1" w14:textId="77777777" w:rsidR="00892B19" w:rsidRPr="00E76A24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E76A24">
        <w:rPr>
          <w:rFonts w:cs="TH SarabunPSK" w:hint="cs"/>
          <w:szCs w:val="32"/>
          <w:cs/>
        </w:rPr>
        <w:t>เป็นผู้นำและผู้ตามได้อย่างเหมาะสมตามหน้าที่ที่ได้รับมอบหมาย รู้จักปรับบทบาทของตนเองได้อย่างเหมาะสมกับบทบาทและความรับผิดชอบภายในทีม</w:t>
      </w:r>
    </w:p>
    <w:p w14:paraId="0C32F155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มีส่วนสำคัญในการบรรลุความสำเร็จของทีมโดยการมีส่วนร่วมแสดงความคิดความเห็นและลงมือทำ</w:t>
      </w:r>
    </w:p>
    <w:p w14:paraId="601689FE" w14:textId="77777777" w:rsidR="00247BA8" w:rsidRDefault="00247BA8" w:rsidP="00247BA8">
      <w:pPr>
        <w:pStyle w:val="ListParagraph"/>
        <w:rPr>
          <w:rFonts w:cs="TH SarabunPSK"/>
          <w:szCs w:val="32"/>
        </w:rPr>
      </w:pPr>
    </w:p>
    <w:p w14:paraId="2B611CC6" w14:textId="77777777" w:rsidR="0012463A" w:rsidRPr="0012463A" w:rsidRDefault="0012463A" w:rsidP="0012463A">
      <w:pPr>
        <w:rPr>
          <w:b/>
          <w:bCs/>
        </w:rPr>
      </w:pPr>
      <w:r w:rsidRPr="0012463A">
        <w:rPr>
          <w:rFonts w:hint="cs"/>
          <w:b/>
          <w:bCs/>
          <w:cs/>
        </w:rPr>
        <w:lastRenderedPageBreak/>
        <w:t>สมรรถนะเฉพาะสายวิชาการ</w:t>
      </w:r>
    </w:p>
    <w:p w14:paraId="06DC8F07" w14:textId="665A433C" w:rsidR="00892B19" w:rsidRDefault="00892B19" w:rsidP="00892B19">
      <w:r w:rsidRPr="003A0D11">
        <w:rPr>
          <w:b/>
          <w:bCs/>
          <w:cs/>
        </w:rPr>
        <w:t xml:space="preserve">สมรรถนะเฉพาะที่ </w:t>
      </w:r>
      <w:r w:rsidR="0012463A">
        <w:rPr>
          <w:rFonts w:hint="cs"/>
          <w:b/>
          <w:bCs/>
          <w:cs/>
        </w:rPr>
        <w:t>1</w:t>
      </w:r>
      <w:r w:rsidRPr="003A0D11">
        <w:rPr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rFonts w:hint="cs"/>
          <w:cs/>
        </w:rPr>
        <w:t>การพัฒนาตนเอง</w:t>
      </w:r>
      <w:r w:rsidRPr="007E5E47">
        <w:rPr>
          <w:cs/>
        </w:rPr>
        <w:t>ทั้งในด้านวิชาการและการจัดการเรียนรู้</w:t>
      </w:r>
      <w:r>
        <w:rPr>
          <w:rFonts w:hint="cs"/>
          <w:cs/>
        </w:rPr>
        <w:t>อย่างต่อเนื่อง</w:t>
      </w:r>
    </w:p>
    <w:p w14:paraId="5667B411" w14:textId="77777777" w:rsidR="00892B19" w:rsidRDefault="00892B19" w:rsidP="00892B19">
      <w:pPr>
        <w:ind w:left="2160" w:hanging="2160"/>
      </w:pPr>
      <w:r w:rsidRPr="003A0D11">
        <w:rPr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>
        <w:rPr>
          <w:rFonts w:hint="cs"/>
          <w:cs/>
        </w:rPr>
        <w:t>ความมุ่งมั่นในการเจริญเติบโตด้านอาชีพการงานและพัฒนาตนเองอย่างต่อเนื่องทั้งในด้านความรู้ทางวิชาการในศาสตร์สาขาของตน และความรู้ทักษะด้านการจัดการเรียนรู้</w:t>
      </w:r>
    </w:p>
    <w:p w14:paraId="6373D6AD" w14:textId="77777777" w:rsidR="00892B19" w:rsidRDefault="00892B19" w:rsidP="00892B19">
      <w:r>
        <w:rPr>
          <w:cs/>
        </w:rPr>
        <w:tab/>
      </w:r>
      <w:r>
        <w:rPr>
          <w:rFonts w:hint="cs"/>
          <w:cs/>
        </w:rPr>
        <w:t>เกณฑ์การพิจารณา</w:t>
      </w:r>
    </w:p>
    <w:p w14:paraId="6DFF9744" w14:textId="77777777" w:rsidR="00892B19" w:rsidRPr="00761F58" w:rsidRDefault="00892B19" w:rsidP="00892B19">
      <w:pPr>
        <w:pStyle w:val="ListParagraph"/>
        <w:numPr>
          <w:ilvl w:val="0"/>
          <w:numId w:val="5"/>
        </w:numPr>
        <w:rPr>
          <w:rFonts w:cs="TH SarabunPSK"/>
          <w:szCs w:val="32"/>
        </w:rPr>
      </w:pPr>
      <w:r w:rsidRPr="00761F58">
        <w:rPr>
          <w:rFonts w:cs="TH SarabunPSK"/>
          <w:szCs w:val="32"/>
          <w:cs/>
        </w:rPr>
        <w:t>เข้าร่วม</w:t>
      </w:r>
      <w:r>
        <w:rPr>
          <w:rFonts w:cs="TH SarabunPSK" w:hint="cs"/>
          <w:szCs w:val="32"/>
          <w:cs/>
        </w:rPr>
        <w:t>กิจกรรมพัฒนาตนเองที่</w:t>
      </w:r>
      <w:r w:rsidRPr="0012516F">
        <w:rPr>
          <w:rFonts w:cs="TH SarabunPSK"/>
          <w:szCs w:val="32"/>
          <w:cs/>
        </w:rPr>
        <w:t>เกี่ยวข้องกับศาสตร์สาขา</w:t>
      </w:r>
      <w:r>
        <w:rPr>
          <w:rFonts w:cs="TH SarabunPSK" w:hint="cs"/>
          <w:szCs w:val="32"/>
          <w:cs/>
        </w:rPr>
        <w:t>ทางวิชาการ</w:t>
      </w:r>
      <w:r w:rsidRPr="0012516F">
        <w:rPr>
          <w:rFonts w:cs="TH SarabunPSK"/>
          <w:szCs w:val="32"/>
          <w:cs/>
        </w:rPr>
        <w:t>ของตน</w:t>
      </w:r>
      <w:r>
        <w:rPr>
          <w:rFonts w:cs="TH SarabunPSK" w:hint="cs"/>
          <w:szCs w:val="32"/>
          <w:cs/>
        </w:rPr>
        <w:t>โดยการเข้า</w:t>
      </w:r>
      <w:r w:rsidRPr="00761F58">
        <w:rPr>
          <w:rFonts w:cs="TH SarabunPSK"/>
          <w:szCs w:val="32"/>
          <w:cs/>
        </w:rPr>
        <w:t xml:space="preserve">อบรม ประชุม สัมมนา </w:t>
      </w:r>
      <w:r>
        <w:rPr>
          <w:rFonts w:cs="TH SarabunPSK" w:hint="cs"/>
          <w:szCs w:val="32"/>
          <w:cs/>
        </w:rPr>
        <w:t>การบรรยาย เข้าศึกษาเพิ่มเติมในหลักสูตรต่าง ๆ</w:t>
      </w:r>
    </w:p>
    <w:p w14:paraId="015B058A" w14:textId="77777777" w:rsidR="00892B19" w:rsidRPr="00964E5B" w:rsidRDefault="00892B19" w:rsidP="00892B19">
      <w:pPr>
        <w:pStyle w:val="ListParagraph"/>
        <w:numPr>
          <w:ilvl w:val="0"/>
          <w:numId w:val="5"/>
        </w:numPr>
        <w:rPr>
          <w:rFonts w:cs="TH SarabunPSK"/>
          <w:szCs w:val="32"/>
        </w:rPr>
      </w:pPr>
      <w:r w:rsidRPr="00964E5B">
        <w:rPr>
          <w:rFonts w:cs="TH SarabunPSK"/>
          <w:szCs w:val="32"/>
          <w:cs/>
        </w:rPr>
        <w:t xml:space="preserve">เข้าร่วมกิจกรรมพัฒนาตนเองที่เกี่ยวข้องกับการจัดการเรียนการสอนและการวัดและประเมินผลโดยการเข้าอบรม ประชุม สัมมนา การบรรยาย </w:t>
      </w:r>
      <w:r>
        <w:rPr>
          <w:rFonts w:cs="TH SarabunPSK" w:hint="cs"/>
          <w:szCs w:val="32"/>
          <w:cs/>
        </w:rPr>
        <w:t>เข้า</w:t>
      </w:r>
      <w:r w:rsidRPr="00964E5B">
        <w:rPr>
          <w:rFonts w:cs="TH SarabunPSK"/>
          <w:szCs w:val="32"/>
          <w:cs/>
        </w:rPr>
        <w:t>ศึกษาเพิ่มเติม</w:t>
      </w:r>
      <w:r>
        <w:rPr>
          <w:rFonts w:cs="TH SarabunPSK" w:hint="cs"/>
          <w:szCs w:val="32"/>
          <w:cs/>
        </w:rPr>
        <w:t>ในหลักสูตรต่าง ๆ</w:t>
      </w:r>
    </w:p>
    <w:p w14:paraId="1BF04019" w14:textId="77777777" w:rsidR="00892B19" w:rsidRDefault="00892B19" w:rsidP="00892B19">
      <w:pPr>
        <w:pStyle w:val="ListParagraph"/>
        <w:numPr>
          <w:ilvl w:val="0"/>
          <w:numId w:val="5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ได้รับเชิญเป็นวิทยากรหรืออาจารย์พิเศษบรรยายในหัวข้อที่เกี่ยวข้องกับศาสตร์สาขาของตน</w:t>
      </w:r>
    </w:p>
    <w:p w14:paraId="6AD7C510" w14:textId="77777777" w:rsidR="00892B19" w:rsidRDefault="00892B19" w:rsidP="00892B19">
      <w:pPr>
        <w:pStyle w:val="ListParagraph"/>
        <w:numPr>
          <w:ilvl w:val="0"/>
          <w:numId w:val="5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ส่วนร่วมในการพัฒนาด้านวิชาชีพอาจารย์หรือการจัดการเรียนการสอนให้แก่อาจารย์อื่นในหน่วยงานหรือภายนอกหน่วยงาน</w:t>
      </w:r>
    </w:p>
    <w:p w14:paraId="72AFF52D" w14:textId="77777777" w:rsidR="00892B19" w:rsidRDefault="00892B19" w:rsidP="00892B19">
      <w:pPr>
        <w:pStyle w:val="ListParagraph"/>
        <w:numPr>
          <w:ilvl w:val="0"/>
          <w:numId w:val="5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นำความรู้จากการอบรม </w:t>
      </w:r>
      <w:r w:rsidRPr="00F9576D">
        <w:rPr>
          <w:rFonts w:cs="TH SarabunPSK"/>
          <w:szCs w:val="32"/>
          <w:cs/>
        </w:rPr>
        <w:t>ประชุม สัมมนา การบรรยาย เข้าศึกษาเพิ่มเติมในหลักสูตรต่าง ๆ</w:t>
      </w:r>
      <w:r>
        <w:rPr>
          <w:rFonts w:cs="TH SarabunPSK" w:hint="cs"/>
          <w:szCs w:val="32"/>
          <w:cs/>
        </w:rPr>
        <w:t xml:space="preserve"> ไปใช้ในการทำงานโดยมีผลที่ดีขึ้น</w:t>
      </w:r>
    </w:p>
    <w:p w14:paraId="635DB967" w14:textId="77777777" w:rsidR="00892B19" w:rsidRPr="00885FE6" w:rsidRDefault="00892B19" w:rsidP="00892B19">
      <w:pPr>
        <w:ind w:left="360" w:firstLine="360"/>
      </w:pPr>
      <w:r w:rsidRPr="00843036">
        <w:rPr>
          <w:rFonts w:hint="cs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892B19" w14:paraId="3B8AF6B8" w14:textId="77777777" w:rsidTr="000A771F">
        <w:tc>
          <w:tcPr>
            <w:tcW w:w="1915" w:type="dxa"/>
          </w:tcPr>
          <w:p w14:paraId="1D9EA094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1</w:t>
            </w:r>
          </w:p>
          <w:p w14:paraId="6983006A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ต้องปรับปรุง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90" w:type="dxa"/>
          </w:tcPr>
          <w:p w14:paraId="61B3DA9E" w14:textId="77777777" w:rsidR="00892B19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2</w:t>
            </w:r>
          </w:p>
          <w:p w14:paraId="4BD6BFC1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15" w:type="dxa"/>
          </w:tcPr>
          <w:p w14:paraId="08873F96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Pr="00576F05">
              <w:rPr>
                <w:sz w:val="28"/>
                <w:szCs w:val="28"/>
                <w:cs/>
              </w:rPr>
              <w:t>3</w:t>
            </w:r>
          </w:p>
          <w:p w14:paraId="479F0342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15" w:type="dxa"/>
          </w:tcPr>
          <w:p w14:paraId="3A4CC36F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4</w:t>
            </w:r>
          </w:p>
          <w:p w14:paraId="2DF2459A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ดี</w:t>
            </w:r>
          </w:p>
        </w:tc>
        <w:tc>
          <w:tcPr>
            <w:tcW w:w="1915" w:type="dxa"/>
          </w:tcPr>
          <w:p w14:paraId="4264FB56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5</w:t>
            </w:r>
          </w:p>
          <w:p w14:paraId="370AFCA4" w14:textId="77777777" w:rsidR="00892B19" w:rsidRPr="00576F05" w:rsidRDefault="00892B19" w:rsidP="000A771F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ดีมาก</w:t>
            </w:r>
          </w:p>
        </w:tc>
      </w:tr>
      <w:tr w:rsidR="00892B19" w14:paraId="70B84E22" w14:textId="77777777" w:rsidTr="000A771F">
        <w:tc>
          <w:tcPr>
            <w:tcW w:w="1915" w:type="dxa"/>
          </w:tcPr>
          <w:p w14:paraId="5D27D432" w14:textId="77777777" w:rsidR="00892B19" w:rsidRPr="00576F05" w:rsidRDefault="00892B19" w:rsidP="000A771F">
            <w:pPr>
              <w:spacing w:before="120"/>
              <w:rPr>
                <w:sz w:val="28"/>
                <w:szCs w:val="28"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690" w:type="dxa"/>
          </w:tcPr>
          <w:p w14:paraId="5C047CD2" w14:textId="77777777" w:rsidR="00892B19" w:rsidRDefault="00892B19" w:rsidP="000A771F">
            <w:pPr>
              <w:spacing w:before="120"/>
              <w:rPr>
                <w:sz w:val="28"/>
                <w:szCs w:val="28"/>
                <w:cs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33356B64" w14:textId="77777777" w:rsidR="00892B19" w:rsidRPr="00576F05" w:rsidRDefault="00892B19" w:rsidP="000A771F">
            <w:pPr>
              <w:spacing w:before="12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 3 ข้อ</w:t>
            </w:r>
          </w:p>
        </w:tc>
        <w:tc>
          <w:tcPr>
            <w:tcW w:w="1915" w:type="dxa"/>
          </w:tcPr>
          <w:p w14:paraId="2365B2C6" w14:textId="77777777" w:rsidR="00892B19" w:rsidRPr="00576F05" w:rsidRDefault="00892B19" w:rsidP="000A771F">
            <w:pPr>
              <w:spacing w:before="120"/>
              <w:rPr>
                <w:sz w:val="28"/>
                <w:szCs w:val="28"/>
              </w:rPr>
            </w:pPr>
            <w:r w:rsidRPr="00904873">
              <w:rPr>
                <w:sz w:val="28"/>
                <w:szCs w:val="28"/>
                <w:cs/>
              </w:rPr>
              <w:t>มีการดำเนินการ 4 ข้อ</w:t>
            </w:r>
          </w:p>
        </w:tc>
        <w:tc>
          <w:tcPr>
            <w:tcW w:w="1915" w:type="dxa"/>
          </w:tcPr>
          <w:p w14:paraId="0F88086F" w14:textId="77777777" w:rsidR="00892B19" w:rsidRPr="00576F05" w:rsidRDefault="00892B19" w:rsidP="000A771F">
            <w:pPr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มีการดำเนินการครบทุกข้อ</w:t>
            </w:r>
          </w:p>
        </w:tc>
      </w:tr>
    </w:tbl>
    <w:p w14:paraId="699A56F3" w14:textId="77777777" w:rsidR="00892B19" w:rsidRPr="00892B19" w:rsidRDefault="00892B19" w:rsidP="00892B19">
      <w:pPr>
        <w:ind w:left="360"/>
        <w:rPr>
          <w:sz w:val="20"/>
          <w:szCs w:val="20"/>
        </w:rPr>
      </w:pPr>
    </w:p>
    <w:p w14:paraId="610697FE" w14:textId="77777777" w:rsidR="00892B19" w:rsidRPr="00D7385E" w:rsidRDefault="00892B19" w:rsidP="00892B19">
      <w:pPr>
        <w:ind w:firstLine="720"/>
      </w:pPr>
      <w:r w:rsidRPr="00D7385E">
        <w:rPr>
          <w:rFonts w:hint="cs"/>
          <w:cs/>
        </w:rPr>
        <w:t>ตัวอย่างเครื่องมือหรือหลักฐานประกอบการประเมิน เช่น</w:t>
      </w:r>
    </w:p>
    <w:p w14:paraId="5501E4CE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7E6195">
        <w:rPr>
          <w:rFonts w:cs="TH SarabunPSK"/>
          <w:szCs w:val="32"/>
          <w:cs/>
        </w:rPr>
        <w:t>หลัก</w:t>
      </w:r>
      <w:r>
        <w:rPr>
          <w:rFonts w:cs="TH SarabunPSK" w:hint="cs"/>
          <w:szCs w:val="32"/>
          <w:cs/>
        </w:rPr>
        <w:t>ฐานการขออนุมัติการเข้าอบรม ประชุม สัมมนา</w:t>
      </w:r>
    </w:p>
    <w:p w14:paraId="44B3A481" w14:textId="77777777" w:rsidR="00892B19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การได้รับเชิญเป็นวิทยากรหรืออาจารย์พิเศษ</w:t>
      </w:r>
    </w:p>
    <w:p w14:paraId="3ABAB165" w14:textId="77777777" w:rsidR="00892B19" w:rsidRPr="007E6195" w:rsidRDefault="00892B19" w:rsidP="00892B19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หลักฐานการนำความรู้จากการพัฒนาตนเองไปใช้ในการจัดการเรียนการสอน</w:t>
      </w:r>
    </w:p>
    <w:p w14:paraId="7D338714" w14:textId="77777777" w:rsidR="00892B19" w:rsidRDefault="00892B19" w:rsidP="004B189C">
      <w:pPr>
        <w:spacing w:before="120" w:after="0" w:line="240" w:lineRule="auto"/>
        <w:rPr>
          <w:b/>
          <w:bCs/>
        </w:rPr>
      </w:pPr>
    </w:p>
    <w:p w14:paraId="6205029C" w14:textId="77777777" w:rsidR="00892B19" w:rsidRDefault="00892B19" w:rsidP="004B189C">
      <w:pPr>
        <w:spacing w:before="120" w:after="0" w:line="240" w:lineRule="auto"/>
        <w:rPr>
          <w:b/>
          <w:bCs/>
        </w:rPr>
      </w:pPr>
    </w:p>
    <w:p w14:paraId="026D07CE" w14:textId="77777777" w:rsidR="00892B19" w:rsidRDefault="00892B19" w:rsidP="004B189C">
      <w:pPr>
        <w:spacing w:before="120" w:after="0" w:line="240" w:lineRule="auto"/>
        <w:rPr>
          <w:b/>
          <w:bCs/>
        </w:rPr>
      </w:pPr>
    </w:p>
    <w:p w14:paraId="229A95FD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3F3CCBB3" w14:textId="31F43F9B" w:rsidR="00526B36" w:rsidRPr="003A0D11" w:rsidRDefault="00526B36" w:rsidP="00526B36">
      <w:pPr>
        <w:rPr>
          <w:b/>
          <w:bCs/>
        </w:rPr>
      </w:pPr>
      <w:r w:rsidRPr="003A0D11">
        <w:rPr>
          <w:b/>
          <w:bCs/>
          <w:cs/>
        </w:rPr>
        <w:lastRenderedPageBreak/>
        <w:t xml:space="preserve">สมรรถนะเฉพาะที่ </w:t>
      </w:r>
      <w:r w:rsidR="0012463A">
        <w:rPr>
          <w:rFonts w:hint="cs"/>
          <w:b/>
          <w:bCs/>
          <w:cs/>
        </w:rPr>
        <w:t>2</w:t>
      </w:r>
      <w:r w:rsidRPr="003A0D11">
        <w:rPr>
          <w:b/>
          <w:bCs/>
          <w:cs/>
        </w:rPr>
        <w:t xml:space="preserve"> </w:t>
      </w:r>
      <w:r w:rsidRPr="003A0D11">
        <w:rPr>
          <w:b/>
          <w:bCs/>
          <w:cs/>
        </w:rPr>
        <w:tab/>
      </w:r>
      <w:r w:rsidRPr="004102A8">
        <w:rPr>
          <w:b/>
          <w:bCs/>
          <w:cs/>
        </w:rPr>
        <w:t>การให้คำปรึกษา</w:t>
      </w:r>
      <w:r>
        <w:rPr>
          <w:rFonts w:hint="cs"/>
          <w:b/>
          <w:bCs/>
          <w:cs/>
        </w:rPr>
        <w:t>หรือคำแนะนำ</w:t>
      </w:r>
      <w:r w:rsidRPr="004102A8">
        <w:rPr>
          <w:b/>
          <w:bCs/>
          <w:cs/>
        </w:rPr>
        <w:t>แก่นิสิตและเพื่อนร่วมงาน</w:t>
      </w:r>
    </w:p>
    <w:p w14:paraId="1A5F6294" w14:textId="77777777" w:rsidR="00526B36" w:rsidRDefault="00526B36" w:rsidP="00526B36">
      <w:pPr>
        <w:ind w:left="2160" w:hanging="2160"/>
      </w:pPr>
      <w:r w:rsidRPr="003A0D11">
        <w:rPr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>
        <w:rPr>
          <w:rFonts w:hint="cs"/>
          <w:cs/>
        </w:rPr>
        <w:t>ความสามารถในการให้การสนับสนุน การแนะแนว และคำปรึกษา แก่นิสิตและเพื่อนร่วมงานเพื่อช่วยให้บรรลุเป้าหมาย</w:t>
      </w:r>
    </w:p>
    <w:p w14:paraId="5855855B" w14:textId="77777777" w:rsidR="00526B36" w:rsidRPr="00843036" w:rsidRDefault="00526B36" w:rsidP="00526B36">
      <w:pPr>
        <w:ind w:left="2160" w:hanging="1440"/>
      </w:pPr>
      <w:r w:rsidRPr="00843036">
        <w:rPr>
          <w:rFonts w:hint="cs"/>
          <w:cs/>
        </w:rPr>
        <w:t>เกณฑ์การพิจารณา</w:t>
      </w:r>
    </w:p>
    <w:p w14:paraId="63E9D9BC" w14:textId="77777777" w:rsidR="00526B36" w:rsidRDefault="00526B36" w:rsidP="00526B36">
      <w:pPr>
        <w:pStyle w:val="ListParagraph"/>
        <w:numPr>
          <w:ilvl w:val="0"/>
          <w:numId w:val="4"/>
        </w:numPr>
        <w:rPr>
          <w:rFonts w:cs="TH SarabunPSK"/>
          <w:szCs w:val="32"/>
        </w:rPr>
      </w:pPr>
      <w:r w:rsidRPr="00142FE7">
        <w:rPr>
          <w:rFonts w:cs="TH SarabunPSK"/>
          <w:szCs w:val="32"/>
          <w:cs/>
        </w:rPr>
        <w:t>เป็นอาจารย์</w:t>
      </w:r>
      <w:r>
        <w:rPr>
          <w:rFonts w:cs="TH SarabunPSK" w:hint="cs"/>
          <w:szCs w:val="32"/>
          <w:cs/>
        </w:rPr>
        <w:t>ที่ปรึกษาทางวิชาการ ที่ปรึกษาวิทยานิพนธ์หรือการค้นคว้าอิสระ และมีผลการประเมินการปฏิบัติงานการเป็นที่ปรึกษาโดยนิสิตไม่น้อยกว่าร้อยละ 80</w:t>
      </w:r>
    </w:p>
    <w:p w14:paraId="1D52EDCC" w14:textId="77777777" w:rsidR="00526B36" w:rsidRDefault="00526B36" w:rsidP="00526B36">
      <w:pPr>
        <w:pStyle w:val="ListParagraph"/>
        <w:numPr>
          <w:ilvl w:val="0"/>
          <w:numId w:val="4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เป็นวิทยากรบรรยาย หรือ ผู้ร่วมอภิปรายหรือแลกเปลี่ยนเรียนรู้ด้านการให้คำปรึกษาแก่นิสิต หรือการดูแลนิสิต</w:t>
      </w:r>
    </w:p>
    <w:p w14:paraId="11795F30" w14:textId="77777777" w:rsidR="00526B36" w:rsidRDefault="00526B36" w:rsidP="00526B36">
      <w:pPr>
        <w:pStyle w:val="ListParagraph"/>
        <w:numPr>
          <w:ilvl w:val="0"/>
          <w:numId w:val="4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มีนิสิตมาขอคำแนะนำหรือคำปรึกษาในเรื่องต่าง ๆ</w:t>
      </w:r>
    </w:p>
    <w:p w14:paraId="78457120" w14:textId="77777777" w:rsidR="00526B36" w:rsidRDefault="00526B36" w:rsidP="00526B36">
      <w:pPr>
        <w:pStyle w:val="ListParagraph"/>
        <w:numPr>
          <w:ilvl w:val="0"/>
          <w:numId w:val="4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มีเพื่อนร่วมงานขอคำแนะนำหรือคำปรึกษาในเรื่องที่เกี่ยวข้องกับพันธกิจของมหาวิทยาลัย </w:t>
      </w:r>
    </w:p>
    <w:p w14:paraId="1B11DDC6" w14:textId="77777777" w:rsidR="00526B36" w:rsidRPr="00142FE7" w:rsidRDefault="00526B36" w:rsidP="00526B36">
      <w:pPr>
        <w:pStyle w:val="ListParagraph"/>
        <w:numPr>
          <w:ilvl w:val="0"/>
          <w:numId w:val="4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เข้ารับการอบรมหรือเข้าฟังการบรรยายเรื่องการเป็นอาจารย์ที่ปรึกษา การให้คำปรึกษาแก่นิสิต </w:t>
      </w:r>
    </w:p>
    <w:p w14:paraId="1775C63B" w14:textId="77777777" w:rsidR="00526B36" w:rsidRDefault="00526B36" w:rsidP="00526B36">
      <w:pPr>
        <w:ind w:left="360" w:firstLine="360"/>
      </w:pPr>
      <w:r w:rsidRPr="00843036">
        <w:rPr>
          <w:rFonts w:hint="cs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526B36" w14:paraId="2D3D4EBB" w14:textId="77777777" w:rsidTr="008C2779">
        <w:tc>
          <w:tcPr>
            <w:tcW w:w="1915" w:type="dxa"/>
          </w:tcPr>
          <w:p w14:paraId="1C427BFC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1</w:t>
            </w:r>
          </w:p>
          <w:p w14:paraId="3D9B2F04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ต้องปรับปรุง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90" w:type="dxa"/>
          </w:tcPr>
          <w:p w14:paraId="05677656" w14:textId="77777777" w:rsidR="00526B36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2</w:t>
            </w:r>
          </w:p>
          <w:p w14:paraId="6D337876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15" w:type="dxa"/>
          </w:tcPr>
          <w:p w14:paraId="6AA1420C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Pr="00576F05">
              <w:rPr>
                <w:sz w:val="28"/>
                <w:szCs w:val="28"/>
                <w:cs/>
              </w:rPr>
              <w:t>3</w:t>
            </w:r>
          </w:p>
          <w:p w14:paraId="476FB7E0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15" w:type="dxa"/>
          </w:tcPr>
          <w:p w14:paraId="23EDED56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4</w:t>
            </w:r>
          </w:p>
          <w:p w14:paraId="79B6B15D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ดี</w:t>
            </w:r>
          </w:p>
        </w:tc>
        <w:tc>
          <w:tcPr>
            <w:tcW w:w="1915" w:type="dxa"/>
          </w:tcPr>
          <w:p w14:paraId="70BF34AB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5</w:t>
            </w:r>
          </w:p>
          <w:p w14:paraId="725475EF" w14:textId="77777777" w:rsidR="00526B36" w:rsidRPr="00576F05" w:rsidRDefault="00526B36" w:rsidP="008C2779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ดีมาก</w:t>
            </w:r>
          </w:p>
        </w:tc>
      </w:tr>
      <w:tr w:rsidR="00526B36" w14:paraId="3F634F35" w14:textId="77777777" w:rsidTr="008C2779">
        <w:tc>
          <w:tcPr>
            <w:tcW w:w="1915" w:type="dxa"/>
          </w:tcPr>
          <w:p w14:paraId="24022DFB" w14:textId="77777777" w:rsidR="00526B36" w:rsidRPr="00576F05" w:rsidRDefault="00526B36" w:rsidP="008C2779">
            <w:pPr>
              <w:spacing w:before="120"/>
              <w:rPr>
                <w:sz w:val="28"/>
                <w:szCs w:val="28"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690" w:type="dxa"/>
          </w:tcPr>
          <w:p w14:paraId="02AACC0E" w14:textId="77777777" w:rsidR="00526B36" w:rsidRDefault="00526B36" w:rsidP="008C2779">
            <w:pPr>
              <w:spacing w:before="120"/>
              <w:rPr>
                <w:sz w:val="28"/>
                <w:szCs w:val="28"/>
                <w:cs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6D62EEB4" w14:textId="77777777" w:rsidR="00526B36" w:rsidRPr="00576F05" w:rsidRDefault="00526B36" w:rsidP="008C2779">
            <w:pPr>
              <w:spacing w:before="12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 3 ข้อ</w:t>
            </w:r>
          </w:p>
        </w:tc>
        <w:tc>
          <w:tcPr>
            <w:tcW w:w="1915" w:type="dxa"/>
          </w:tcPr>
          <w:p w14:paraId="076C6363" w14:textId="77777777" w:rsidR="00526B36" w:rsidRPr="00576F05" w:rsidRDefault="00526B36" w:rsidP="008C2779">
            <w:pPr>
              <w:spacing w:before="120"/>
              <w:rPr>
                <w:sz w:val="28"/>
                <w:szCs w:val="28"/>
              </w:rPr>
            </w:pPr>
            <w:r w:rsidRPr="00904873">
              <w:rPr>
                <w:sz w:val="28"/>
                <w:szCs w:val="28"/>
                <w:cs/>
              </w:rPr>
              <w:t>มีการดำเนินการ 4 ข้อ</w:t>
            </w:r>
          </w:p>
        </w:tc>
        <w:tc>
          <w:tcPr>
            <w:tcW w:w="1915" w:type="dxa"/>
          </w:tcPr>
          <w:p w14:paraId="642D780C" w14:textId="77777777" w:rsidR="00526B36" w:rsidRPr="00576F05" w:rsidRDefault="00526B36" w:rsidP="008C2779">
            <w:pPr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มีการดำเนินการครบทุกข้อ</w:t>
            </w:r>
          </w:p>
        </w:tc>
      </w:tr>
    </w:tbl>
    <w:p w14:paraId="5FE27ED7" w14:textId="77777777" w:rsidR="00526B36" w:rsidRPr="00892B19" w:rsidRDefault="00526B36" w:rsidP="00526B36">
      <w:pPr>
        <w:spacing w:before="120" w:after="0" w:line="240" w:lineRule="auto"/>
        <w:rPr>
          <w:sz w:val="20"/>
          <w:szCs w:val="20"/>
        </w:rPr>
      </w:pPr>
    </w:p>
    <w:p w14:paraId="0F28EF1A" w14:textId="77777777" w:rsidR="00526B36" w:rsidRPr="00D7385E" w:rsidRDefault="00526B36" w:rsidP="00526B36">
      <w:pPr>
        <w:ind w:firstLine="720"/>
      </w:pPr>
      <w:r w:rsidRPr="00D7385E">
        <w:rPr>
          <w:rFonts w:hint="cs"/>
          <w:cs/>
        </w:rPr>
        <w:t>ตัวอย่างเครื่องมือหรือหลักฐานประกอบการประเมิน เช่น</w:t>
      </w:r>
    </w:p>
    <w:p w14:paraId="306968A0" w14:textId="77777777" w:rsidR="00526B36" w:rsidRDefault="00526B36" w:rsidP="00526B36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 w:rsidRPr="00B87F6B">
        <w:rPr>
          <w:rFonts w:cs="TH SarabunPSK"/>
          <w:szCs w:val="32"/>
          <w:cs/>
        </w:rPr>
        <w:t>ผลการประเมินการปฏิบัติงานในฐานะอาจารย์ที่ปรึกษาในลักษณะต่าง ๆ</w:t>
      </w:r>
      <w:r>
        <w:rPr>
          <w:rFonts w:cs="TH SarabunPSK" w:hint="cs"/>
          <w:szCs w:val="32"/>
          <w:cs/>
        </w:rPr>
        <w:t xml:space="preserve"> (ถ้ามี)</w:t>
      </w:r>
    </w:p>
    <w:p w14:paraId="56DF9418" w14:textId="77777777" w:rsidR="00526B36" w:rsidRDefault="00526B36" w:rsidP="00526B36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หลักฐานการได้รับเชิญเป็นวิทยากรหรือผู้ร่วมอภิปรายหรือแลกเปลี่ยนเรียนรู้ในด้านนี้</w:t>
      </w:r>
    </w:p>
    <w:p w14:paraId="5A4151FB" w14:textId="77777777" w:rsidR="00526B36" w:rsidRDefault="00526B36" w:rsidP="00526B36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ตัวอย่างบันทึกการให้คำปรึกษาแก่นิสิตหรือเพื่อนร่วมงาน (อาจไม่จำเป็นต้องบันทึกหรือแสดงชื่อผู้ที่มาขอคำปรึกษา)</w:t>
      </w:r>
    </w:p>
    <w:p w14:paraId="16F2EE4A" w14:textId="77777777" w:rsidR="00526B36" w:rsidRDefault="00526B36" w:rsidP="00526B36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การเข้ารับการอบรมหรือฟังการบรรยายในประเด็นดังกล่าว</w:t>
      </w:r>
    </w:p>
    <w:p w14:paraId="05B53D20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551A64F0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2356BAFC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0ADDCA29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3896E834" w14:textId="77777777" w:rsidR="00526B36" w:rsidRDefault="00526B36" w:rsidP="004B189C">
      <w:pPr>
        <w:spacing w:before="120" w:after="0" w:line="240" w:lineRule="auto"/>
        <w:rPr>
          <w:b/>
          <w:bCs/>
        </w:rPr>
      </w:pPr>
    </w:p>
    <w:p w14:paraId="3E493E40" w14:textId="5CE19052" w:rsidR="00282CA0" w:rsidRPr="00FC19BC" w:rsidRDefault="00E77C45" w:rsidP="004B189C">
      <w:pPr>
        <w:spacing w:before="120" w:after="0" w:line="240" w:lineRule="auto"/>
        <w:rPr>
          <w:b/>
          <w:bCs/>
        </w:rPr>
      </w:pPr>
      <w:r w:rsidRPr="00FC19BC">
        <w:rPr>
          <w:rFonts w:hint="cs"/>
          <w:b/>
          <w:bCs/>
          <w:cs/>
        </w:rPr>
        <w:lastRenderedPageBreak/>
        <w:t>สมรรรถนะ</w:t>
      </w:r>
      <w:r w:rsidR="0025601B" w:rsidRPr="00FC19BC">
        <w:rPr>
          <w:rFonts w:hint="cs"/>
          <w:b/>
          <w:bCs/>
          <w:cs/>
        </w:rPr>
        <w:t>เฉพาะ</w:t>
      </w:r>
      <w:r w:rsidRPr="00FC19BC">
        <w:rPr>
          <w:rFonts w:hint="cs"/>
          <w:b/>
          <w:bCs/>
          <w:cs/>
        </w:rPr>
        <w:t xml:space="preserve">ที่ </w:t>
      </w:r>
      <w:r w:rsidR="0012463A">
        <w:rPr>
          <w:rFonts w:hint="cs"/>
          <w:b/>
          <w:bCs/>
          <w:cs/>
        </w:rPr>
        <w:t>3</w:t>
      </w:r>
      <w:r w:rsidR="00282CA0" w:rsidRPr="00FC19BC">
        <w:rPr>
          <w:rFonts w:hint="cs"/>
          <w:b/>
          <w:bCs/>
          <w:cs/>
        </w:rPr>
        <w:t xml:space="preserve"> </w:t>
      </w:r>
      <w:r w:rsidR="00FF27B8">
        <w:rPr>
          <w:b/>
          <w:bCs/>
        </w:rPr>
        <w:tab/>
      </w:r>
      <w:r w:rsidR="00282CA0" w:rsidRPr="00FC19BC">
        <w:rPr>
          <w:b/>
          <w:bCs/>
          <w:cs/>
        </w:rPr>
        <w:t>การจัดการเรียนรู้และการวัดและประเมินผลการเรียนรู้</w:t>
      </w:r>
    </w:p>
    <w:p w14:paraId="1AE6016F" w14:textId="77777777" w:rsidR="00735BD8" w:rsidRPr="00E77C45" w:rsidRDefault="00735BD8" w:rsidP="004B189C">
      <w:pPr>
        <w:spacing w:before="120" w:after="0" w:line="240" w:lineRule="auto"/>
        <w:ind w:left="2160" w:hanging="2160"/>
        <w:rPr>
          <w:b/>
          <w:bCs/>
        </w:rPr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="002701E6" w:rsidRPr="00FC7509">
        <w:rPr>
          <w:rFonts w:hint="cs"/>
          <w:cs/>
        </w:rPr>
        <w:t>ความสามารถในการออกแบบ ดำเนินการ และจัดการกลวิธีการสอนและสภาพแวดล้อมการเรียนรู้ที่มีประสิทธิภาพ และความสามารถในการประเมินการเรียนรู้ของผู้เรียนโดยวิธีการวัดผล</w:t>
      </w:r>
      <w:r w:rsidR="00FC7509">
        <w:rPr>
          <w:rFonts w:hint="cs"/>
          <w:cs/>
        </w:rPr>
        <w:t>ที่หลากหลาย</w:t>
      </w:r>
    </w:p>
    <w:p w14:paraId="04D1AD2F" w14:textId="77777777" w:rsidR="0065525B" w:rsidRDefault="00282CA0" w:rsidP="004B189C">
      <w:pPr>
        <w:spacing w:before="120" w:after="0" w:line="240" w:lineRule="auto"/>
        <w:ind w:firstLine="720"/>
      </w:pPr>
      <w:r>
        <w:rPr>
          <w:rFonts w:hint="cs"/>
          <w:cs/>
        </w:rPr>
        <w:t>เกณฑ์การพิจารณา</w:t>
      </w:r>
    </w:p>
    <w:p w14:paraId="7AED9DD7" w14:textId="600D5FA1" w:rsidR="0065525B" w:rsidRPr="00EC3C88" w:rsidRDefault="00CE7AD6" w:rsidP="004B189C">
      <w:pPr>
        <w:pStyle w:val="ListParagraph"/>
        <w:numPr>
          <w:ilvl w:val="0"/>
          <w:numId w:val="1"/>
        </w:numPr>
        <w:spacing w:before="120" w:after="0" w:line="240" w:lineRule="auto"/>
        <w:rPr>
          <w:rFonts w:cs="TH SarabunPSK"/>
          <w:szCs w:val="32"/>
        </w:rPr>
      </w:pPr>
      <w:r w:rsidRPr="00EC3C88">
        <w:rPr>
          <w:rFonts w:cs="TH SarabunPSK"/>
          <w:szCs w:val="32"/>
          <w:cs/>
        </w:rPr>
        <w:t>มีการวางแผนการจัดการเรียนการสอนโดยการจัดทำแผนการจัดการเรียนรู้ (มคอ.3)</w:t>
      </w:r>
      <w:r w:rsidR="002A2AE4">
        <w:rPr>
          <w:rFonts w:cs="TH SarabunPSK" w:hint="cs"/>
          <w:szCs w:val="32"/>
          <w:cs/>
        </w:rPr>
        <w:t xml:space="preserve"> </w:t>
      </w:r>
      <w:r w:rsidRPr="00EC3C88">
        <w:rPr>
          <w:rFonts w:cs="TH SarabunPSK"/>
          <w:szCs w:val="32"/>
          <w:cs/>
        </w:rPr>
        <w:t>ที่มีข้อมูลครบถ้วน อย่างน้อยตามแบบของมหาวิทยาลัย และอัปโหลด มคอ. 3 ในระบบของมหาวิทยาลัยภายในระยะเวลาที่กำหนด</w:t>
      </w:r>
    </w:p>
    <w:p w14:paraId="08CD4309" w14:textId="5D9430BF" w:rsidR="00EC3C88" w:rsidRPr="00EC3C88" w:rsidRDefault="00CE7AD6" w:rsidP="004B189C">
      <w:pPr>
        <w:pStyle w:val="ListParagraph"/>
        <w:numPr>
          <w:ilvl w:val="0"/>
          <w:numId w:val="1"/>
        </w:numPr>
        <w:spacing w:before="120" w:after="0" w:line="240" w:lineRule="auto"/>
        <w:rPr>
          <w:rFonts w:cs="TH SarabunPSK"/>
          <w:szCs w:val="32"/>
        </w:rPr>
      </w:pPr>
      <w:r w:rsidRPr="00EC3C88">
        <w:rPr>
          <w:rFonts w:cs="TH SarabunPSK"/>
          <w:szCs w:val="32"/>
          <w:cs/>
        </w:rPr>
        <w:t>ใช้วิธีการจัดการเรียนรู้ที่หลากหลาย</w:t>
      </w:r>
      <w:r w:rsidR="003E5ED1">
        <w:rPr>
          <w:rFonts w:cs="TH SarabunPSK" w:hint="cs"/>
          <w:szCs w:val="32"/>
          <w:cs/>
        </w:rPr>
        <w:t xml:space="preserve"> โดยเฉพาะการ</w:t>
      </w:r>
      <w:r w:rsidR="0044204A">
        <w:rPr>
          <w:rFonts w:cs="TH SarabunPSK" w:hint="cs"/>
          <w:szCs w:val="32"/>
          <w:cs/>
        </w:rPr>
        <w:t>เรียนรู้แบบให้ผุ้เรียนปฏิบัติหรือมีส่วนร่วมในกระบวนการเรียนรู้</w:t>
      </w:r>
      <w:r w:rsidR="003E5ED1">
        <w:rPr>
          <w:rFonts w:cs="TH SarabunPSK" w:hint="cs"/>
          <w:szCs w:val="32"/>
          <w:cs/>
        </w:rPr>
        <w:t xml:space="preserve"> </w:t>
      </w:r>
      <w:r w:rsidR="003E5ED1">
        <w:rPr>
          <w:rFonts w:cs="TH SarabunPSK"/>
          <w:szCs w:val="32"/>
        </w:rPr>
        <w:t xml:space="preserve">(active learning) </w:t>
      </w:r>
      <w:r w:rsidRPr="00EC3C88">
        <w:rPr>
          <w:rFonts w:cs="TH SarabunPSK"/>
          <w:szCs w:val="32"/>
          <w:cs/>
        </w:rPr>
        <w:t>และสอดคล้องกับการบรรลุผลลัพธ์การเรียนรู้รายวิชา (</w:t>
      </w:r>
      <w:r w:rsidRPr="00EC3C88">
        <w:rPr>
          <w:rFonts w:cs="TH SarabunPSK"/>
          <w:szCs w:val="32"/>
        </w:rPr>
        <w:t>CLOs)</w:t>
      </w:r>
    </w:p>
    <w:p w14:paraId="4591628C" w14:textId="77777777" w:rsidR="00EC3C88" w:rsidRPr="00EC3C88" w:rsidRDefault="00CE7AD6" w:rsidP="004B189C">
      <w:pPr>
        <w:pStyle w:val="ListParagraph"/>
        <w:numPr>
          <w:ilvl w:val="0"/>
          <w:numId w:val="1"/>
        </w:numPr>
        <w:spacing w:before="120" w:after="0" w:line="240" w:lineRule="auto"/>
        <w:rPr>
          <w:rFonts w:cs="TH SarabunPSK"/>
          <w:szCs w:val="32"/>
        </w:rPr>
      </w:pPr>
      <w:r w:rsidRPr="00EC3C88">
        <w:rPr>
          <w:rFonts w:cs="TH SarabunPSK"/>
          <w:szCs w:val="32"/>
          <w:cs/>
        </w:rPr>
        <w:t xml:space="preserve">มีการประเมินผลผู้เรียนที่หลากหลายทั้ง </w:t>
      </w:r>
      <w:r w:rsidRPr="00EC3C88">
        <w:rPr>
          <w:rFonts w:cs="TH SarabunPSK"/>
          <w:szCs w:val="32"/>
        </w:rPr>
        <w:t xml:space="preserve">formative </w:t>
      </w:r>
      <w:r w:rsidRPr="00EC3C88">
        <w:rPr>
          <w:rFonts w:cs="TH SarabunPSK"/>
          <w:szCs w:val="32"/>
          <w:cs/>
        </w:rPr>
        <w:t xml:space="preserve">และ </w:t>
      </w:r>
      <w:r w:rsidRPr="00EC3C88">
        <w:rPr>
          <w:rFonts w:cs="TH SarabunPSK"/>
          <w:szCs w:val="32"/>
        </w:rPr>
        <w:t xml:space="preserve">summative assessment </w:t>
      </w:r>
      <w:r w:rsidRPr="00EC3C88">
        <w:rPr>
          <w:rFonts w:cs="TH SarabunPSK"/>
          <w:szCs w:val="32"/>
          <w:cs/>
        </w:rPr>
        <w:t xml:space="preserve">และสอดคล้องกับการบรรลุ </w:t>
      </w:r>
      <w:r w:rsidRPr="00EC3C88">
        <w:rPr>
          <w:rFonts w:cs="TH SarabunPSK"/>
          <w:szCs w:val="32"/>
        </w:rPr>
        <w:t>CLOs</w:t>
      </w:r>
    </w:p>
    <w:p w14:paraId="757E6A20" w14:textId="35B54161" w:rsidR="00EC3C88" w:rsidRPr="00EC3C88" w:rsidRDefault="00CE7AD6" w:rsidP="004B189C">
      <w:pPr>
        <w:pStyle w:val="ListParagraph"/>
        <w:numPr>
          <w:ilvl w:val="0"/>
          <w:numId w:val="1"/>
        </w:numPr>
        <w:spacing w:before="120" w:after="0" w:line="240" w:lineRule="auto"/>
        <w:rPr>
          <w:rFonts w:cs="TH SarabunPSK"/>
          <w:szCs w:val="32"/>
        </w:rPr>
      </w:pPr>
      <w:r w:rsidRPr="00EC3C88">
        <w:rPr>
          <w:rFonts w:cs="TH SarabunPSK"/>
          <w:szCs w:val="32"/>
          <w:cs/>
        </w:rPr>
        <w:t>มีการรายงานผลการจัดการเรียนรู้ที่แสดงถึงการวิเคราะห์การจัดการเรียนในภาคเรียน และอัปโหลด</w:t>
      </w:r>
      <w:r w:rsidR="00EB2147" w:rsidRPr="00EC3C88">
        <w:rPr>
          <w:rFonts w:cs="TH SarabunPSK"/>
          <w:szCs w:val="32"/>
          <w:cs/>
        </w:rPr>
        <w:t>รายงานผลการจัดการเรียนรู้</w:t>
      </w:r>
      <w:r w:rsidR="00EB2147">
        <w:rPr>
          <w:rFonts w:cs="TH SarabunPSK" w:hint="cs"/>
          <w:szCs w:val="32"/>
          <w:cs/>
        </w:rPr>
        <w:t>รายวิชา</w:t>
      </w:r>
      <w:r w:rsidRPr="00EC3C88">
        <w:rPr>
          <w:rFonts w:cs="TH SarabunPSK"/>
          <w:szCs w:val="32"/>
          <w:cs/>
        </w:rPr>
        <w:t xml:space="preserve"> </w:t>
      </w:r>
      <w:r w:rsidR="00EB2147">
        <w:rPr>
          <w:rFonts w:cs="TH SarabunPSK" w:hint="cs"/>
          <w:szCs w:val="32"/>
          <w:cs/>
        </w:rPr>
        <w:t>(</w:t>
      </w:r>
      <w:r w:rsidRPr="00EC3C88">
        <w:rPr>
          <w:rFonts w:cs="TH SarabunPSK"/>
          <w:szCs w:val="32"/>
          <w:cs/>
        </w:rPr>
        <w:t xml:space="preserve">มคอ. </w:t>
      </w:r>
      <w:r w:rsidR="00EB2147">
        <w:rPr>
          <w:rFonts w:cs="TH SarabunPSK" w:hint="cs"/>
          <w:szCs w:val="32"/>
          <w:cs/>
        </w:rPr>
        <w:t>5)</w:t>
      </w:r>
      <w:r w:rsidRPr="00EC3C88">
        <w:rPr>
          <w:rFonts w:cs="TH SarabunPSK"/>
          <w:szCs w:val="32"/>
          <w:cs/>
        </w:rPr>
        <w:t xml:space="preserve"> ในระบบของมหาวิทยาลัยภายในระยะเวลาที่กำหนด</w:t>
      </w:r>
    </w:p>
    <w:p w14:paraId="0DBA4297" w14:textId="77777777" w:rsidR="00CE7AD6" w:rsidRDefault="00CE7AD6" w:rsidP="004B189C">
      <w:pPr>
        <w:pStyle w:val="ListParagraph"/>
        <w:numPr>
          <w:ilvl w:val="0"/>
          <w:numId w:val="1"/>
        </w:numPr>
        <w:spacing w:before="120" w:after="0" w:line="240" w:lineRule="auto"/>
        <w:rPr>
          <w:rFonts w:cs="TH SarabunPSK"/>
          <w:szCs w:val="32"/>
        </w:rPr>
      </w:pPr>
      <w:r w:rsidRPr="00EC3C88">
        <w:rPr>
          <w:rFonts w:cs="TH SarabunPSK"/>
          <w:szCs w:val="32"/>
          <w:cs/>
        </w:rPr>
        <w:t>มีผลการประเมินการจัดการเรียนการสอนโดยนิสิตจากระบบของมหาวิทยาลัยเฉลี่ยทุกรายวิชาในภาคเรียนนั้นตั้งแต่ 4.51 ขึ้นไป</w:t>
      </w:r>
    </w:p>
    <w:p w14:paraId="407E0099" w14:textId="5700F979" w:rsidR="009E6B92" w:rsidRDefault="009E6B92" w:rsidP="004B189C">
      <w:pPr>
        <w:spacing w:before="120" w:after="0" w:line="240" w:lineRule="auto"/>
        <w:ind w:left="360"/>
      </w:pPr>
      <w:r w:rsidRPr="004B189C">
        <w:rPr>
          <w:rFonts w:hint="cs"/>
          <w:cs/>
        </w:rPr>
        <w:t>เกณฑ์การประเมิน</w:t>
      </w:r>
    </w:p>
    <w:p w14:paraId="5B6F7F0D" w14:textId="77777777" w:rsidR="00BD5C8A" w:rsidRPr="00892B19" w:rsidRDefault="00BD5C8A" w:rsidP="004B189C">
      <w:pPr>
        <w:spacing w:before="120" w:after="0" w:line="240" w:lineRule="auto"/>
        <w:ind w:left="36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B44A9E" w14:paraId="37E586C6" w14:textId="77777777" w:rsidTr="00B44A9E">
        <w:tc>
          <w:tcPr>
            <w:tcW w:w="1915" w:type="dxa"/>
          </w:tcPr>
          <w:p w14:paraId="3CE9CC38" w14:textId="0E7CB691" w:rsidR="00B44A9E" w:rsidRPr="00576F05" w:rsidRDefault="00B44A9E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="00904873">
              <w:rPr>
                <w:rFonts w:hint="cs"/>
                <w:sz w:val="28"/>
                <w:szCs w:val="28"/>
                <w:cs/>
              </w:rPr>
              <w:t>1</w:t>
            </w:r>
          </w:p>
          <w:p w14:paraId="704C43A0" w14:textId="6174EC99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ต้องปรับปรุง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90" w:type="dxa"/>
          </w:tcPr>
          <w:p w14:paraId="6A1F681A" w14:textId="565091F8" w:rsidR="00B44A9E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="00904873">
              <w:rPr>
                <w:rFonts w:hint="cs"/>
                <w:sz w:val="28"/>
                <w:szCs w:val="28"/>
                <w:cs/>
              </w:rPr>
              <w:t>2</w:t>
            </w:r>
          </w:p>
          <w:p w14:paraId="0F3DF92D" w14:textId="6AF21503" w:rsidR="00533AB3" w:rsidRPr="00576F05" w:rsidRDefault="00834930" w:rsidP="004B189C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15" w:type="dxa"/>
          </w:tcPr>
          <w:p w14:paraId="38CB55AD" w14:textId="56D2015E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="00B44A9E" w:rsidRPr="00576F05">
              <w:rPr>
                <w:sz w:val="28"/>
                <w:szCs w:val="28"/>
                <w:cs/>
              </w:rPr>
              <w:t>3</w:t>
            </w:r>
          </w:p>
          <w:p w14:paraId="6BA28DC2" w14:textId="604DC2B1" w:rsidR="00B44A9E" w:rsidRPr="00576F05" w:rsidRDefault="00533AB3" w:rsidP="004B189C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15" w:type="dxa"/>
          </w:tcPr>
          <w:p w14:paraId="5625495B" w14:textId="6A0F40D2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="00904873">
              <w:rPr>
                <w:rFonts w:hint="cs"/>
                <w:sz w:val="28"/>
                <w:szCs w:val="28"/>
                <w:cs/>
              </w:rPr>
              <w:t>4</w:t>
            </w:r>
          </w:p>
          <w:p w14:paraId="6F7C07E4" w14:textId="49614146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ดี</w:t>
            </w:r>
          </w:p>
        </w:tc>
        <w:tc>
          <w:tcPr>
            <w:tcW w:w="1915" w:type="dxa"/>
          </w:tcPr>
          <w:p w14:paraId="04479BE2" w14:textId="7F2006C2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5</w:t>
            </w:r>
          </w:p>
          <w:p w14:paraId="4585C50E" w14:textId="5DA599D3" w:rsidR="00B44A9E" w:rsidRPr="00576F05" w:rsidRDefault="00834930" w:rsidP="004B189C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ดีมาก</w:t>
            </w:r>
          </w:p>
        </w:tc>
      </w:tr>
      <w:tr w:rsidR="00B44A9E" w14:paraId="2F437BC0" w14:textId="77777777" w:rsidTr="00B44A9E">
        <w:tc>
          <w:tcPr>
            <w:tcW w:w="1915" w:type="dxa"/>
          </w:tcPr>
          <w:p w14:paraId="7B7027DA" w14:textId="2AD03215" w:rsidR="00904873" w:rsidRPr="00576F05" w:rsidRDefault="00904873" w:rsidP="004B189C">
            <w:pPr>
              <w:spacing w:before="120"/>
              <w:rPr>
                <w:sz w:val="28"/>
                <w:szCs w:val="28"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690" w:type="dxa"/>
          </w:tcPr>
          <w:p w14:paraId="4EDBF6E6" w14:textId="168E934F" w:rsidR="00B44A9E" w:rsidRDefault="00904873" w:rsidP="004B189C">
            <w:pPr>
              <w:spacing w:before="120"/>
              <w:rPr>
                <w:sz w:val="28"/>
                <w:szCs w:val="28"/>
                <w:cs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18B5D2CE" w14:textId="6207BE3B" w:rsidR="00B44A9E" w:rsidRPr="00576F05" w:rsidRDefault="00B44A9E" w:rsidP="004B189C">
            <w:pPr>
              <w:spacing w:before="12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มีการดำเนินการ </w:t>
            </w:r>
            <w:r w:rsidR="00533AB3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1264DF03" w14:textId="52F7BA0D" w:rsidR="00904873" w:rsidRPr="00576F05" w:rsidRDefault="00904873" w:rsidP="004B189C">
            <w:pPr>
              <w:spacing w:before="120"/>
              <w:rPr>
                <w:sz w:val="28"/>
                <w:szCs w:val="28"/>
              </w:rPr>
            </w:pPr>
            <w:r w:rsidRPr="00904873">
              <w:rPr>
                <w:sz w:val="28"/>
                <w:szCs w:val="28"/>
                <w:cs/>
              </w:rPr>
              <w:t>มีการดำเนินการ 4 ข้อ</w:t>
            </w:r>
          </w:p>
        </w:tc>
        <w:tc>
          <w:tcPr>
            <w:tcW w:w="1915" w:type="dxa"/>
          </w:tcPr>
          <w:p w14:paraId="42CC3614" w14:textId="32DB5984" w:rsidR="00B44A9E" w:rsidRPr="00576F05" w:rsidRDefault="00904873" w:rsidP="004B189C">
            <w:pPr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มีการดำเนินการครบทุกข้อ</w:t>
            </w:r>
          </w:p>
        </w:tc>
      </w:tr>
    </w:tbl>
    <w:p w14:paraId="432A2463" w14:textId="77777777" w:rsidR="00892B19" w:rsidRPr="00892B19" w:rsidRDefault="00892B19" w:rsidP="004B189C">
      <w:pPr>
        <w:spacing w:before="120" w:after="0" w:line="240" w:lineRule="auto"/>
        <w:rPr>
          <w:sz w:val="20"/>
          <w:szCs w:val="20"/>
        </w:rPr>
      </w:pPr>
    </w:p>
    <w:p w14:paraId="59EEA54B" w14:textId="33B85F3B" w:rsidR="00FC7509" w:rsidRDefault="00EF1173" w:rsidP="004B189C">
      <w:pPr>
        <w:spacing w:before="120" w:after="0" w:line="240" w:lineRule="auto"/>
      </w:pPr>
      <w:r>
        <w:rPr>
          <w:rFonts w:hint="cs"/>
          <w:cs/>
        </w:rPr>
        <w:t>ตัวอย่าง</w:t>
      </w:r>
      <w:r w:rsidR="00FC7509">
        <w:rPr>
          <w:rFonts w:hint="cs"/>
          <w:cs/>
        </w:rPr>
        <w:t>เครื่องมือ</w:t>
      </w:r>
      <w:r w:rsidR="000B24EB">
        <w:rPr>
          <w:rFonts w:hint="cs"/>
          <w:cs/>
        </w:rPr>
        <w:t>หรือหลักฐาน</w:t>
      </w:r>
      <w:r w:rsidR="00FC7509">
        <w:rPr>
          <w:rFonts w:hint="cs"/>
          <w:cs/>
        </w:rPr>
        <w:t>ประกอบ</w:t>
      </w:r>
      <w:r w:rsidR="004E2CFD">
        <w:rPr>
          <w:rFonts w:hint="cs"/>
          <w:cs/>
        </w:rPr>
        <w:t>การประเมิน เช่น</w:t>
      </w:r>
    </w:p>
    <w:p w14:paraId="334813B3" w14:textId="77777777" w:rsidR="004E2CFD" w:rsidRPr="00700E00" w:rsidRDefault="004E2CFD" w:rsidP="004B189C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 w:rsidRPr="00700E00">
        <w:rPr>
          <w:rFonts w:cs="TH SarabunPSK"/>
          <w:szCs w:val="32"/>
          <w:cs/>
        </w:rPr>
        <w:t>แผนการจัดการเรียนการสอนและประมวลการสอน</w:t>
      </w:r>
    </w:p>
    <w:p w14:paraId="6F28919E" w14:textId="77777777" w:rsidR="004E2CFD" w:rsidRPr="00700E00" w:rsidRDefault="004E2CFD" w:rsidP="004B189C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 w:rsidRPr="00700E00">
        <w:rPr>
          <w:rFonts w:cs="TH SarabunPSK"/>
          <w:szCs w:val="32"/>
          <w:cs/>
        </w:rPr>
        <w:t>แบบสังเกตในชั้นเรียน</w:t>
      </w:r>
    </w:p>
    <w:p w14:paraId="02674134" w14:textId="0B3031CD" w:rsidR="004E2CFD" w:rsidRPr="00700E00" w:rsidRDefault="004E2CFD" w:rsidP="004B189C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 w:rsidRPr="00700E00">
        <w:rPr>
          <w:rFonts w:cs="TH SarabunPSK"/>
          <w:szCs w:val="32"/>
          <w:cs/>
        </w:rPr>
        <w:t>การสำรวจข้อมูลย้อนกลับของนิสิต</w:t>
      </w:r>
      <w:r w:rsidR="00EB5930">
        <w:rPr>
          <w:rFonts w:cs="TH SarabunPSK" w:hint="cs"/>
          <w:szCs w:val="32"/>
          <w:cs/>
        </w:rPr>
        <w:t xml:space="preserve"> หรือผลการประเมินการจัดการเรียนการาสอนโดยนิสิต</w:t>
      </w:r>
    </w:p>
    <w:p w14:paraId="4E3D2375" w14:textId="77777777" w:rsidR="004E2CFD" w:rsidRPr="00700E00" w:rsidRDefault="004E2CFD" w:rsidP="004B189C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 w:rsidRPr="00700E00">
        <w:rPr>
          <w:rFonts w:cs="TH SarabunPSK"/>
          <w:szCs w:val="32"/>
          <w:cs/>
        </w:rPr>
        <w:t xml:space="preserve">เครื่องมือในการวัดผล (เช่น </w:t>
      </w:r>
      <w:r w:rsidR="00700E00" w:rsidRPr="00700E00">
        <w:rPr>
          <w:rFonts w:cs="TH SarabunPSK"/>
          <w:szCs w:val="32"/>
          <w:cs/>
        </w:rPr>
        <w:t>แบบ</w:t>
      </w:r>
      <w:r w:rsidRPr="00700E00">
        <w:rPr>
          <w:rFonts w:cs="TH SarabunPSK"/>
          <w:szCs w:val="32"/>
          <w:cs/>
        </w:rPr>
        <w:t xml:space="preserve">ทดสอบย่อย </w:t>
      </w:r>
      <w:r w:rsidR="00700E00" w:rsidRPr="00700E00">
        <w:rPr>
          <w:rFonts w:cs="TH SarabunPSK"/>
          <w:szCs w:val="32"/>
          <w:cs/>
        </w:rPr>
        <w:t>ข้อ</w:t>
      </w:r>
      <w:r w:rsidRPr="00700E00">
        <w:rPr>
          <w:rFonts w:cs="TH SarabunPSK"/>
          <w:szCs w:val="32"/>
          <w:cs/>
        </w:rPr>
        <w:t>สอบ</w:t>
      </w:r>
      <w:r w:rsidR="00700E00" w:rsidRPr="00700E00">
        <w:rPr>
          <w:rFonts w:cs="TH SarabunPSK"/>
          <w:szCs w:val="32"/>
          <w:cs/>
        </w:rPr>
        <w:t xml:space="preserve"> และงานมอบหมาย)</w:t>
      </w:r>
    </w:p>
    <w:p w14:paraId="1A8628DC" w14:textId="77777777" w:rsidR="00700E00" w:rsidRDefault="00700E00" w:rsidP="004B189C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 w:rsidRPr="00700E00">
        <w:rPr>
          <w:rFonts w:cs="TH SarabunPSK"/>
          <w:szCs w:val="32"/>
          <w:cs/>
        </w:rPr>
        <w:t xml:space="preserve">ระบบการจัดการเรียนรู้ </w:t>
      </w:r>
      <w:r w:rsidRPr="00700E00">
        <w:rPr>
          <w:rFonts w:cs="TH SarabunPSK"/>
          <w:szCs w:val="32"/>
        </w:rPr>
        <w:t>(learning management systems – LMS)</w:t>
      </w:r>
    </w:p>
    <w:p w14:paraId="72FE9B9E" w14:textId="77777777" w:rsidR="0050787E" w:rsidRDefault="0050787E" w:rsidP="0050787E">
      <w:pPr>
        <w:pStyle w:val="ListParagraph"/>
        <w:spacing w:before="120" w:after="0" w:line="240" w:lineRule="auto"/>
        <w:rPr>
          <w:rFonts w:cs="TH SarabunPSK"/>
          <w:szCs w:val="32"/>
        </w:rPr>
      </w:pPr>
    </w:p>
    <w:p w14:paraId="1AF8C376" w14:textId="77777777" w:rsidR="00892B19" w:rsidRDefault="00892B19" w:rsidP="0050787E">
      <w:pPr>
        <w:pStyle w:val="ListParagraph"/>
        <w:spacing w:before="120" w:after="0" w:line="240" w:lineRule="auto"/>
        <w:rPr>
          <w:rFonts w:cs="TH SarabunPSK"/>
          <w:szCs w:val="32"/>
        </w:rPr>
      </w:pPr>
    </w:p>
    <w:p w14:paraId="4C81596A" w14:textId="77777777" w:rsidR="00892B19" w:rsidRDefault="00892B19" w:rsidP="0050787E">
      <w:pPr>
        <w:pStyle w:val="ListParagraph"/>
        <w:spacing w:before="120" w:after="0" w:line="240" w:lineRule="auto"/>
        <w:rPr>
          <w:rFonts w:cs="TH SarabunPSK"/>
          <w:szCs w:val="32"/>
        </w:rPr>
      </w:pPr>
    </w:p>
    <w:p w14:paraId="78DE82A1" w14:textId="178E9A5E" w:rsidR="0025601B" w:rsidRDefault="00CF00C9" w:rsidP="00BD5C8A">
      <w:pPr>
        <w:spacing w:before="120" w:after="0" w:line="240" w:lineRule="auto"/>
        <w:rPr>
          <w:b/>
          <w:bCs/>
        </w:rPr>
      </w:pPr>
      <w:r w:rsidRPr="00FC7509">
        <w:rPr>
          <w:rFonts w:hint="cs"/>
          <w:b/>
          <w:bCs/>
          <w:cs/>
        </w:rPr>
        <w:lastRenderedPageBreak/>
        <w:t xml:space="preserve">สมรรถนะเฉพาะที่ </w:t>
      </w:r>
      <w:r w:rsidR="0012463A">
        <w:rPr>
          <w:rFonts w:hint="cs"/>
          <w:b/>
          <w:bCs/>
          <w:cs/>
        </w:rPr>
        <w:t>4</w:t>
      </w:r>
      <w:r w:rsidRPr="00FC7509">
        <w:rPr>
          <w:rFonts w:hint="cs"/>
          <w:b/>
          <w:bCs/>
          <w:cs/>
        </w:rPr>
        <w:t xml:space="preserve"> </w:t>
      </w:r>
      <w:r w:rsidRPr="00FC7509">
        <w:rPr>
          <w:b/>
          <w:bCs/>
          <w:cs/>
        </w:rPr>
        <w:tab/>
        <w:t>การทำวิจัย การเขียนเชิงวิชาการ และการนำเสนอ</w:t>
      </w:r>
    </w:p>
    <w:p w14:paraId="0B4650BB" w14:textId="1FD570FC" w:rsidR="001D26AD" w:rsidRDefault="001D26AD" w:rsidP="00BD5C8A">
      <w:pPr>
        <w:spacing w:before="120" w:after="0" w:line="240" w:lineRule="auto"/>
        <w:ind w:left="2160" w:hanging="2160"/>
      </w:pPr>
      <w:r>
        <w:rPr>
          <w:rFonts w:hint="cs"/>
          <w:b/>
          <w:bCs/>
          <w:cs/>
        </w:rPr>
        <w:t>คำอธิบายสมรรถนะ</w:t>
      </w:r>
      <w:r>
        <w:rPr>
          <w:b/>
          <w:bCs/>
          <w:cs/>
        </w:rPr>
        <w:tab/>
      </w:r>
      <w:r w:rsidR="00FE6DCC">
        <w:rPr>
          <w:rFonts w:hint="cs"/>
          <w:cs/>
        </w:rPr>
        <w:t>ความสามารถในการทำวิจัย ผลิตงานเขียนทางวิชาการที่มีคุณภาพ และนำเสนองานต่าง ๆ ได้อย่างมีประสิทธิภาพ</w:t>
      </w:r>
    </w:p>
    <w:p w14:paraId="5A5C33C2" w14:textId="6EA227E2" w:rsidR="001A4B45" w:rsidRDefault="001A4B45" w:rsidP="00BD5C8A">
      <w:pPr>
        <w:spacing w:before="120" w:after="0" w:line="240" w:lineRule="auto"/>
        <w:ind w:left="2160" w:hanging="1440"/>
      </w:pPr>
      <w:r w:rsidRPr="001A4B45">
        <w:rPr>
          <w:rFonts w:hint="cs"/>
          <w:cs/>
        </w:rPr>
        <w:t>เกณฑ์การพิจารณา</w:t>
      </w:r>
    </w:p>
    <w:p w14:paraId="01E28D19" w14:textId="77777777" w:rsidR="002F5512" w:rsidRDefault="002F5512" w:rsidP="00BD5C8A">
      <w:pPr>
        <w:pStyle w:val="ListParagraph"/>
        <w:numPr>
          <w:ilvl w:val="0"/>
          <w:numId w:val="3"/>
        </w:numPr>
        <w:spacing w:before="120" w:after="0" w:line="240" w:lineRule="auto"/>
        <w:rPr>
          <w:rFonts w:cs="TH SarabunPSK"/>
          <w:szCs w:val="32"/>
        </w:rPr>
      </w:pPr>
      <w:r w:rsidRPr="008507B6">
        <w:rPr>
          <w:rFonts w:cs="TH SarabunPSK"/>
          <w:szCs w:val="32"/>
          <w:cs/>
        </w:rPr>
        <w:t>มีงานวิจัยหรือบทความวิชาการที่ได้รับการตีพิมพ์เผยแพร่</w:t>
      </w:r>
      <w:r>
        <w:rPr>
          <w:rFonts w:cs="TH SarabunPSK" w:hint="cs"/>
          <w:szCs w:val="32"/>
          <w:cs/>
        </w:rPr>
        <w:t>ในรายงานสืบเนื่องจากการประชุมในระดับชาติหรือนานาชาติ</w:t>
      </w:r>
    </w:p>
    <w:p w14:paraId="78B22BB8" w14:textId="77777777" w:rsidR="00835254" w:rsidRDefault="00E51E73" w:rsidP="00BD5C8A">
      <w:pPr>
        <w:pStyle w:val="ListParagraph"/>
        <w:numPr>
          <w:ilvl w:val="0"/>
          <w:numId w:val="3"/>
        </w:numPr>
        <w:spacing w:before="120" w:after="0" w:line="240" w:lineRule="auto"/>
        <w:rPr>
          <w:rFonts w:cs="TH SarabunPSK"/>
          <w:szCs w:val="32"/>
        </w:rPr>
      </w:pPr>
      <w:r w:rsidRPr="004D3884">
        <w:rPr>
          <w:rFonts w:cs="TH SarabunPSK"/>
          <w:szCs w:val="32"/>
          <w:cs/>
        </w:rPr>
        <w:t>มีงานวิจัยหรือ</w:t>
      </w:r>
      <w:r w:rsidR="00C614D5" w:rsidRPr="004D3884">
        <w:rPr>
          <w:rFonts w:cs="TH SarabunPSK"/>
          <w:szCs w:val="32"/>
          <w:cs/>
        </w:rPr>
        <w:t>บทความ</w:t>
      </w:r>
      <w:r w:rsidRPr="004D3884">
        <w:rPr>
          <w:rFonts w:cs="TH SarabunPSK"/>
          <w:szCs w:val="32"/>
          <w:cs/>
        </w:rPr>
        <w:t>วิชาการที่ได้รับการตีพิมพ์เผยแพร่ในวารสารทางวิชาการระดับชาติ (</w:t>
      </w:r>
      <w:r w:rsidRPr="004D3884">
        <w:rPr>
          <w:rFonts w:cs="TH SarabunPSK"/>
          <w:szCs w:val="32"/>
        </w:rPr>
        <w:t xml:space="preserve">TCI 1 </w:t>
      </w:r>
      <w:r w:rsidRPr="004D3884">
        <w:rPr>
          <w:rFonts w:cs="TH SarabunPSK"/>
          <w:szCs w:val="32"/>
          <w:cs/>
        </w:rPr>
        <w:t xml:space="preserve">หรือ 2) หรือระดับนานาชาติ </w:t>
      </w:r>
      <w:r w:rsidR="008E6CF9" w:rsidRPr="004D3884">
        <w:rPr>
          <w:rFonts w:cs="TH SarabunPSK"/>
          <w:szCs w:val="32"/>
          <w:cs/>
        </w:rPr>
        <w:t xml:space="preserve">(ตามเกณฑ์ กพอ.) </w:t>
      </w:r>
    </w:p>
    <w:p w14:paraId="5DE10C26" w14:textId="5AD238F7" w:rsidR="001A4B45" w:rsidRPr="004D3884" w:rsidRDefault="0078376A" w:rsidP="00BD5C8A">
      <w:pPr>
        <w:pStyle w:val="ListParagraph"/>
        <w:numPr>
          <w:ilvl w:val="0"/>
          <w:numId w:val="3"/>
        </w:numPr>
        <w:spacing w:before="120" w:after="0" w:line="240" w:lineRule="auto"/>
        <w:rPr>
          <w:rFonts w:cs="TH SarabunPSK"/>
          <w:szCs w:val="32"/>
        </w:rPr>
      </w:pPr>
      <w:r w:rsidRPr="004D3884">
        <w:rPr>
          <w:rFonts w:cs="TH SarabunPSK"/>
          <w:szCs w:val="32"/>
          <w:cs/>
        </w:rPr>
        <w:t>มีผลงาน</w:t>
      </w:r>
      <w:r w:rsidR="008507B6">
        <w:rPr>
          <w:rFonts w:cs="TH SarabunPSK" w:hint="cs"/>
          <w:szCs w:val="32"/>
          <w:cs/>
        </w:rPr>
        <w:t>เขียน</w:t>
      </w:r>
      <w:r w:rsidRPr="004D3884">
        <w:rPr>
          <w:rFonts w:cs="TH SarabunPSK"/>
          <w:szCs w:val="32"/>
          <w:cs/>
        </w:rPr>
        <w:t xml:space="preserve">วิชาการอื่น (เช่น หนังสือ ตำรา </w:t>
      </w:r>
      <w:r w:rsidRPr="004D3884">
        <w:rPr>
          <w:rFonts w:cs="TH SarabunPSK"/>
          <w:szCs w:val="32"/>
        </w:rPr>
        <w:t>book chapter</w:t>
      </w:r>
      <w:r w:rsidRPr="004D3884">
        <w:rPr>
          <w:rFonts w:cs="TH SarabunPSK"/>
          <w:szCs w:val="32"/>
          <w:cs/>
        </w:rPr>
        <w:t>) ที่ได้รับการตีพิมพ์เผยแพร่โดยสำนักพิมพ์ที่มีผู้ประเมินหรือผู้ตรวจก่อนการตีพิมพ์</w:t>
      </w:r>
    </w:p>
    <w:p w14:paraId="1D716489" w14:textId="21446440" w:rsidR="00C614D5" w:rsidRDefault="004D3884" w:rsidP="00BD5C8A">
      <w:pPr>
        <w:pStyle w:val="ListParagraph"/>
        <w:numPr>
          <w:ilvl w:val="0"/>
          <w:numId w:val="3"/>
        </w:numPr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มีการนำเสนอผลงานวิชาการในการประชุมทางวิชาการ</w:t>
      </w:r>
      <w:r w:rsidR="002F7310">
        <w:rPr>
          <w:rFonts w:cs="TH SarabunPSK" w:hint="cs"/>
          <w:szCs w:val="32"/>
          <w:cs/>
        </w:rPr>
        <w:t>ระดับชาติหรือระดับนานาชาติ</w:t>
      </w:r>
      <w:r w:rsidR="005F3A5C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หรือ</w:t>
      </w:r>
      <w:r w:rsidR="005F3A5C">
        <w:rPr>
          <w:rFonts w:cs="TH SarabunPSK" w:hint="cs"/>
          <w:szCs w:val="32"/>
          <w:cs/>
        </w:rPr>
        <w:t>การนำเสนอประเด็นความรู้และความคิดเห็นทางวิชาการ</w:t>
      </w:r>
      <w:r w:rsidR="009C2674">
        <w:rPr>
          <w:rFonts w:cs="TH SarabunPSK" w:hint="cs"/>
          <w:szCs w:val="32"/>
          <w:cs/>
        </w:rPr>
        <w:t xml:space="preserve"> การเป็นวิทยากรหรือองค์ปาฐก</w:t>
      </w:r>
      <w:r w:rsidR="005F3A5C">
        <w:rPr>
          <w:rFonts w:cs="TH SarabunPSK" w:hint="cs"/>
          <w:szCs w:val="32"/>
          <w:cs/>
        </w:rPr>
        <w:t>ในเวทีทางวิชาการทั้งภายในหรือภายนอกมหาวิทยาลัย</w:t>
      </w:r>
      <w:r w:rsidR="00EB05CF">
        <w:rPr>
          <w:rFonts w:cs="TH SarabunPSK" w:hint="cs"/>
          <w:szCs w:val="32"/>
          <w:cs/>
        </w:rPr>
        <w:t xml:space="preserve"> หรือเป็นวิทยาการบรรยายในหัวข้อที่เกี่ยวกับการวิจัย การเขียนงานทางวิชาการ หรือการนำเสนอ</w:t>
      </w:r>
    </w:p>
    <w:p w14:paraId="503C273D" w14:textId="564A4171" w:rsidR="008E2819" w:rsidRDefault="008E2819" w:rsidP="00BD5C8A">
      <w:pPr>
        <w:pStyle w:val="ListParagraph"/>
        <w:numPr>
          <w:ilvl w:val="0"/>
          <w:numId w:val="3"/>
        </w:numPr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เข้ารับการ</w:t>
      </w:r>
      <w:r w:rsidR="00093F9F">
        <w:rPr>
          <w:rFonts w:cs="TH SarabunPSK" w:hint="cs"/>
          <w:szCs w:val="32"/>
          <w:cs/>
        </w:rPr>
        <w:t>อบรมหรือหลักสูตรที่เกี่ยวกับการ</w:t>
      </w:r>
      <w:r w:rsidR="002F7310">
        <w:rPr>
          <w:rFonts w:cs="TH SarabunPSK" w:hint="cs"/>
          <w:szCs w:val="32"/>
          <w:cs/>
        </w:rPr>
        <w:t xml:space="preserve">พัฒนาทักษะด้านการวิจัย การเขียนงานทางวิชาการ </w:t>
      </w:r>
      <w:r w:rsidR="00333663">
        <w:rPr>
          <w:rFonts w:cs="TH SarabunPSK" w:hint="cs"/>
          <w:szCs w:val="32"/>
          <w:cs/>
        </w:rPr>
        <w:t>การนำเสนอ</w:t>
      </w:r>
    </w:p>
    <w:p w14:paraId="3ECDFABF" w14:textId="7F195869" w:rsidR="00003BCB" w:rsidRDefault="00003BCB" w:rsidP="00BD5C8A">
      <w:pPr>
        <w:pStyle w:val="ListParagraph"/>
        <w:spacing w:before="120" w:after="0" w:line="240" w:lineRule="auto"/>
        <w:ind w:left="1080"/>
        <w:rPr>
          <w:rFonts w:cs="TH SarabunPSK"/>
          <w:szCs w:val="32"/>
        </w:rPr>
      </w:pPr>
    </w:p>
    <w:p w14:paraId="4F0591A3" w14:textId="0009729A" w:rsidR="00CB03B2" w:rsidRDefault="00003BCB" w:rsidP="00BD5C8A">
      <w:pPr>
        <w:pStyle w:val="ListParagraph"/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เกณฑ์การประเมิน</w:t>
      </w:r>
      <w:r w:rsidR="00A02803" w:rsidRPr="00A02803">
        <w:rPr>
          <w:rFonts w:cs="TH SarabunPSK"/>
          <w:szCs w:val="32"/>
        </w:rPr>
        <w:t xml:space="preserve"> </w:t>
      </w:r>
    </w:p>
    <w:p w14:paraId="057E3D43" w14:textId="77777777" w:rsidR="00BD5C8A" w:rsidRPr="00EC3C88" w:rsidRDefault="00BD5C8A" w:rsidP="00BD5C8A">
      <w:pPr>
        <w:pStyle w:val="ListParagraph"/>
        <w:spacing w:before="120" w:after="0" w:line="240" w:lineRule="auto"/>
        <w:rPr>
          <w:rFonts w:cs="TH SarabunPSK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690"/>
        <w:gridCol w:w="1915"/>
        <w:gridCol w:w="1915"/>
        <w:gridCol w:w="1915"/>
      </w:tblGrid>
      <w:tr w:rsidR="00CB03B2" w14:paraId="6A1E76DE" w14:textId="77777777" w:rsidTr="00A22DD8">
        <w:tc>
          <w:tcPr>
            <w:tcW w:w="1915" w:type="dxa"/>
          </w:tcPr>
          <w:p w14:paraId="23B0F1BC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1</w:t>
            </w:r>
          </w:p>
          <w:p w14:paraId="563672C4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ต้องปรับปรุง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90" w:type="dxa"/>
          </w:tcPr>
          <w:p w14:paraId="01DDAF42" w14:textId="77777777" w:rsidR="00CB03B2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2</w:t>
            </w:r>
          </w:p>
          <w:p w14:paraId="30993997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ควรปรับปรุง</w:t>
            </w:r>
          </w:p>
        </w:tc>
        <w:tc>
          <w:tcPr>
            <w:tcW w:w="1915" w:type="dxa"/>
          </w:tcPr>
          <w:p w14:paraId="01431BB2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คะแนน </w:t>
            </w:r>
            <w:r w:rsidRPr="00576F05">
              <w:rPr>
                <w:sz w:val="28"/>
                <w:szCs w:val="28"/>
                <w:cs/>
              </w:rPr>
              <w:t>3</w:t>
            </w:r>
          </w:p>
          <w:p w14:paraId="068A2ADF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1915" w:type="dxa"/>
          </w:tcPr>
          <w:p w14:paraId="7D9B711F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4</w:t>
            </w:r>
          </w:p>
          <w:p w14:paraId="4F4F9BDE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ดี</w:t>
            </w:r>
          </w:p>
        </w:tc>
        <w:tc>
          <w:tcPr>
            <w:tcW w:w="1915" w:type="dxa"/>
          </w:tcPr>
          <w:p w14:paraId="3C1B79ED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คะแนน 5</w:t>
            </w:r>
          </w:p>
          <w:p w14:paraId="0521509E" w14:textId="77777777" w:rsidR="00CB03B2" w:rsidRPr="00576F05" w:rsidRDefault="00CB03B2" w:rsidP="00BD5C8A">
            <w:pPr>
              <w:spacing w:before="120"/>
              <w:jc w:val="center"/>
              <w:rPr>
                <w:sz w:val="28"/>
                <w:szCs w:val="28"/>
              </w:rPr>
            </w:pPr>
            <w:r w:rsidRPr="00576F05">
              <w:rPr>
                <w:sz w:val="28"/>
                <w:szCs w:val="28"/>
                <w:cs/>
              </w:rPr>
              <w:t>ดีมาก</w:t>
            </w:r>
          </w:p>
        </w:tc>
      </w:tr>
      <w:tr w:rsidR="00CB03B2" w14:paraId="55549120" w14:textId="77777777" w:rsidTr="00A22DD8">
        <w:tc>
          <w:tcPr>
            <w:tcW w:w="1915" w:type="dxa"/>
          </w:tcPr>
          <w:p w14:paraId="2DC308B4" w14:textId="77777777" w:rsidR="00CB03B2" w:rsidRPr="00576F05" w:rsidRDefault="00CB03B2" w:rsidP="00BD5C8A">
            <w:pPr>
              <w:spacing w:before="120"/>
              <w:rPr>
                <w:sz w:val="28"/>
                <w:szCs w:val="28"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690" w:type="dxa"/>
          </w:tcPr>
          <w:p w14:paraId="416D8032" w14:textId="0ADDF4EA" w:rsidR="00CB03B2" w:rsidRDefault="00CB03B2" w:rsidP="00BD5C8A">
            <w:pPr>
              <w:spacing w:before="120"/>
              <w:rPr>
                <w:sz w:val="28"/>
                <w:szCs w:val="28"/>
                <w:cs/>
              </w:rPr>
            </w:pPr>
            <w:r w:rsidRPr="00AA173C">
              <w:rPr>
                <w:sz w:val="28"/>
                <w:szCs w:val="28"/>
                <w:cs/>
              </w:rPr>
              <w:t xml:space="preserve">มีการดำเนินการ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AA173C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1915" w:type="dxa"/>
          </w:tcPr>
          <w:p w14:paraId="20DBE318" w14:textId="77777777" w:rsidR="00CB03B2" w:rsidRPr="00576F05" w:rsidRDefault="00CB03B2" w:rsidP="00BD5C8A">
            <w:pPr>
              <w:spacing w:before="12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 3 ข้อ</w:t>
            </w:r>
          </w:p>
        </w:tc>
        <w:tc>
          <w:tcPr>
            <w:tcW w:w="1915" w:type="dxa"/>
          </w:tcPr>
          <w:p w14:paraId="2EA3DCE5" w14:textId="77777777" w:rsidR="00CB03B2" w:rsidRPr="00576F05" w:rsidRDefault="00CB03B2" w:rsidP="00BD5C8A">
            <w:pPr>
              <w:spacing w:before="120"/>
              <w:rPr>
                <w:sz w:val="28"/>
                <w:szCs w:val="28"/>
              </w:rPr>
            </w:pPr>
            <w:r w:rsidRPr="00904873">
              <w:rPr>
                <w:sz w:val="28"/>
                <w:szCs w:val="28"/>
                <w:cs/>
              </w:rPr>
              <w:t>มีการดำเนินการ 4 ข้อ</w:t>
            </w:r>
          </w:p>
        </w:tc>
        <w:tc>
          <w:tcPr>
            <w:tcW w:w="1915" w:type="dxa"/>
          </w:tcPr>
          <w:p w14:paraId="382A99A1" w14:textId="53E75DEA" w:rsidR="00CB03B2" w:rsidRPr="00576F05" w:rsidRDefault="00CB03B2" w:rsidP="00BD5C8A">
            <w:pPr>
              <w:spacing w:before="1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มีการดำเนินการครบทุกข้อ</w:t>
            </w:r>
          </w:p>
        </w:tc>
      </w:tr>
    </w:tbl>
    <w:p w14:paraId="28505816" w14:textId="77777777" w:rsidR="00CB03B2" w:rsidRPr="00892B19" w:rsidRDefault="00CB03B2" w:rsidP="00BD5C8A">
      <w:pPr>
        <w:spacing w:before="120" w:after="0" w:line="240" w:lineRule="auto"/>
        <w:rPr>
          <w:sz w:val="20"/>
          <w:szCs w:val="20"/>
        </w:rPr>
      </w:pPr>
    </w:p>
    <w:p w14:paraId="7F45F037" w14:textId="480E59DA" w:rsidR="000B24EB" w:rsidRPr="00A02803" w:rsidRDefault="000B24EB" w:rsidP="00BD5C8A">
      <w:pPr>
        <w:pStyle w:val="ListParagraph"/>
        <w:spacing w:before="120" w:after="0" w:line="240" w:lineRule="auto"/>
        <w:rPr>
          <w:rFonts w:ascii="TH Sarabun New" w:hAnsi="TH Sarabun New" w:cs="TH Sarabun New"/>
          <w:szCs w:val="32"/>
        </w:rPr>
      </w:pPr>
      <w:r w:rsidRPr="00A02803">
        <w:rPr>
          <w:rFonts w:ascii="TH Sarabun New" w:hAnsi="TH Sarabun New" w:cs="TH Sarabun New"/>
          <w:szCs w:val="32"/>
          <w:cs/>
        </w:rPr>
        <w:t>ตัวอย่างเครื่องมือหรือหลักฐานประกอบการประเมิน เช่น</w:t>
      </w:r>
    </w:p>
    <w:p w14:paraId="0A61AAFC" w14:textId="7506CC0C" w:rsidR="00003BCB" w:rsidRDefault="000B24EB" w:rsidP="00BD5C8A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ผลงานทางวิชาการ</w:t>
      </w:r>
      <w:r w:rsidR="009C2674">
        <w:rPr>
          <w:rFonts w:cs="TH SarabunPSK" w:hint="cs"/>
          <w:szCs w:val="32"/>
          <w:cs/>
        </w:rPr>
        <w:t xml:space="preserve">ในลักษณะต่าง ๆ </w:t>
      </w:r>
    </w:p>
    <w:p w14:paraId="688CADA6" w14:textId="4791293E" w:rsidR="008B1483" w:rsidRDefault="009C2674" w:rsidP="00BD5C8A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หลักฐานการนำเสนอทางวิชาการในลักษณะต่าง ๆ</w:t>
      </w:r>
    </w:p>
    <w:p w14:paraId="26E81D25" w14:textId="28F82D5A" w:rsidR="008B1483" w:rsidRPr="008B1483" w:rsidRDefault="008B1483" w:rsidP="00BD5C8A">
      <w:pPr>
        <w:pStyle w:val="ListParagraph"/>
        <w:numPr>
          <w:ilvl w:val="0"/>
          <w:numId w:val="2"/>
        </w:numPr>
        <w:spacing w:before="120" w:after="0" w:line="240" w:lineRule="auto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หลักฐานการเข้ารับการอบรมในหลักสูตร โครงการ/กิจกรรม</w:t>
      </w:r>
      <w:r w:rsidR="007814A7">
        <w:rPr>
          <w:rFonts w:cs="TH SarabunPSK" w:hint="cs"/>
          <w:szCs w:val="32"/>
          <w:cs/>
        </w:rPr>
        <w:t xml:space="preserve"> ที่มีวัตถุประสงค์ในการทักษะต่าง ๆ ที่เกี่ยวข้องกับการวิจัย การเขียนงานทางวิชาการ การนำเสนอ </w:t>
      </w:r>
    </w:p>
    <w:p w14:paraId="684EF266" w14:textId="1D0C2718" w:rsidR="00622E42" w:rsidRPr="00B87F6B" w:rsidRDefault="00622E42" w:rsidP="00B87F6B">
      <w:pPr>
        <w:pStyle w:val="ListParagraph"/>
        <w:numPr>
          <w:ilvl w:val="0"/>
          <w:numId w:val="2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ผลการประเมินโดยเพื่อนร่วมงาน (หากมีประเด็นที่เกี่ยวข้องกับการให้คำปรึกษาหรือคำแนะนำ</w:t>
      </w:r>
    </w:p>
    <w:p w14:paraId="1D797D38" w14:textId="58C599D8" w:rsidR="004102A8" w:rsidRDefault="004102A8" w:rsidP="003A0D11">
      <w:pPr>
        <w:rPr>
          <w:b/>
          <w:bCs/>
        </w:rPr>
      </w:pPr>
    </w:p>
    <w:sectPr w:rsidR="004102A8" w:rsidSect="00892B19">
      <w:pgSz w:w="12240" w:h="15840"/>
      <w:pgMar w:top="709" w:right="1440" w:bottom="568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6FBC" w14:textId="77777777" w:rsidR="004A46FF" w:rsidRDefault="004A46FF" w:rsidP="00A5451D">
      <w:pPr>
        <w:spacing w:after="0" w:line="240" w:lineRule="auto"/>
      </w:pPr>
      <w:r>
        <w:separator/>
      </w:r>
    </w:p>
  </w:endnote>
  <w:endnote w:type="continuationSeparator" w:id="0">
    <w:p w14:paraId="3FA52418" w14:textId="77777777" w:rsidR="004A46FF" w:rsidRDefault="004A46FF" w:rsidP="00A5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EF25" w14:textId="77777777" w:rsidR="004A46FF" w:rsidRDefault="004A46FF" w:rsidP="00A5451D">
      <w:pPr>
        <w:spacing w:after="0" w:line="240" w:lineRule="auto"/>
      </w:pPr>
      <w:r>
        <w:separator/>
      </w:r>
    </w:p>
  </w:footnote>
  <w:footnote w:type="continuationSeparator" w:id="0">
    <w:p w14:paraId="39F43731" w14:textId="77777777" w:rsidR="004A46FF" w:rsidRDefault="004A46FF" w:rsidP="00A5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8DF"/>
    <w:multiLevelType w:val="hybridMultilevel"/>
    <w:tmpl w:val="2D600BB4"/>
    <w:lvl w:ilvl="0" w:tplc="E56E3F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10E"/>
    <w:multiLevelType w:val="multilevel"/>
    <w:tmpl w:val="889C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8B6736"/>
    <w:multiLevelType w:val="multilevel"/>
    <w:tmpl w:val="889C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AD59E4"/>
    <w:multiLevelType w:val="hybridMultilevel"/>
    <w:tmpl w:val="81A0603C"/>
    <w:lvl w:ilvl="0" w:tplc="568C921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60C"/>
    <w:multiLevelType w:val="hybridMultilevel"/>
    <w:tmpl w:val="2C5C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0CCF"/>
    <w:multiLevelType w:val="hybridMultilevel"/>
    <w:tmpl w:val="CECA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395C"/>
    <w:multiLevelType w:val="hybridMultilevel"/>
    <w:tmpl w:val="FEEC2EA4"/>
    <w:lvl w:ilvl="0" w:tplc="7BDE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972531">
    <w:abstractNumId w:val="3"/>
  </w:num>
  <w:num w:numId="2" w16cid:durableId="45036567">
    <w:abstractNumId w:val="0"/>
  </w:num>
  <w:num w:numId="3" w16cid:durableId="73598812">
    <w:abstractNumId w:val="6"/>
  </w:num>
  <w:num w:numId="4" w16cid:durableId="114182883">
    <w:abstractNumId w:val="4"/>
  </w:num>
  <w:num w:numId="5" w16cid:durableId="1741830006">
    <w:abstractNumId w:val="5"/>
  </w:num>
  <w:num w:numId="6" w16cid:durableId="2060742968">
    <w:abstractNumId w:val="1"/>
  </w:num>
  <w:num w:numId="7" w16cid:durableId="213517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19"/>
    <w:rsid w:val="00000DD2"/>
    <w:rsid w:val="00003BCB"/>
    <w:rsid w:val="00015E89"/>
    <w:rsid w:val="00016326"/>
    <w:rsid w:val="0002030B"/>
    <w:rsid w:val="000210CD"/>
    <w:rsid w:val="00057001"/>
    <w:rsid w:val="0007297E"/>
    <w:rsid w:val="00077EAB"/>
    <w:rsid w:val="00081900"/>
    <w:rsid w:val="00090DAB"/>
    <w:rsid w:val="00091C02"/>
    <w:rsid w:val="000925D3"/>
    <w:rsid w:val="00093F9F"/>
    <w:rsid w:val="000B24EB"/>
    <w:rsid w:val="000C3C04"/>
    <w:rsid w:val="000C70AD"/>
    <w:rsid w:val="000F1A47"/>
    <w:rsid w:val="00110CC5"/>
    <w:rsid w:val="00110DF2"/>
    <w:rsid w:val="00111172"/>
    <w:rsid w:val="001127C1"/>
    <w:rsid w:val="0012463A"/>
    <w:rsid w:val="0012516F"/>
    <w:rsid w:val="00142FE7"/>
    <w:rsid w:val="00151981"/>
    <w:rsid w:val="00157AC1"/>
    <w:rsid w:val="00165395"/>
    <w:rsid w:val="001701E2"/>
    <w:rsid w:val="001814F8"/>
    <w:rsid w:val="00182028"/>
    <w:rsid w:val="00183976"/>
    <w:rsid w:val="001840B6"/>
    <w:rsid w:val="00184858"/>
    <w:rsid w:val="001929AC"/>
    <w:rsid w:val="001A0D19"/>
    <w:rsid w:val="001A4B45"/>
    <w:rsid w:val="001B5460"/>
    <w:rsid w:val="001C2384"/>
    <w:rsid w:val="001C2D38"/>
    <w:rsid w:val="001D26AD"/>
    <w:rsid w:val="001D7094"/>
    <w:rsid w:val="00200018"/>
    <w:rsid w:val="0023762C"/>
    <w:rsid w:val="002461DD"/>
    <w:rsid w:val="00247BA8"/>
    <w:rsid w:val="0025601B"/>
    <w:rsid w:val="002615AF"/>
    <w:rsid w:val="00264680"/>
    <w:rsid w:val="002701E6"/>
    <w:rsid w:val="0027069E"/>
    <w:rsid w:val="00282544"/>
    <w:rsid w:val="00282CA0"/>
    <w:rsid w:val="002A2AE4"/>
    <w:rsid w:val="002D49C7"/>
    <w:rsid w:val="002D5775"/>
    <w:rsid w:val="002F253B"/>
    <w:rsid w:val="002F5512"/>
    <w:rsid w:val="002F7310"/>
    <w:rsid w:val="002F75D3"/>
    <w:rsid w:val="00303C62"/>
    <w:rsid w:val="00306189"/>
    <w:rsid w:val="003159CB"/>
    <w:rsid w:val="00333663"/>
    <w:rsid w:val="00346115"/>
    <w:rsid w:val="0034629D"/>
    <w:rsid w:val="00357E48"/>
    <w:rsid w:val="00373AB4"/>
    <w:rsid w:val="00393E08"/>
    <w:rsid w:val="003A0D11"/>
    <w:rsid w:val="003A31DA"/>
    <w:rsid w:val="003A78EF"/>
    <w:rsid w:val="003B2DEB"/>
    <w:rsid w:val="003C0518"/>
    <w:rsid w:val="003C1661"/>
    <w:rsid w:val="003C509D"/>
    <w:rsid w:val="003C71F9"/>
    <w:rsid w:val="003D5FD3"/>
    <w:rsid w:val="003E5ED1"/>
    <w:rsid w:val="003E636B"/>
    <w:rsid w:val="0040593B"/>
    <w:rsid w:val="004102A8"/>
    <w:rsid w:val="00411AB6"/>
    <w:rsid w:val="00416F5A"/>
    <w:rsid w:val="00420535"/>
    <w:rsid w:val="00420BE8"/>
    <w:rsid w:val="0042254E"/>
    <w:rsid w:val="00441F45"/>
    <w:rsid w:val="0044204A"/>
    <w:rsid w:val="00463206"/>
    <w:rsid w:val="004958B7"/>
    <w:rsid w:val="004A3FCC"/>
    <w:rsid w:val="004A46FF"/>
    <w:rsid w:val="004B189C"/>
    <w:rsid w:val="004C5F41"/>
    <w:rsid w:val="004D116C"/>
    <w:rsid w:val="004D3390"/>
    <w:rsid w:val="004D3884"/>
    <w:rsid w:val="004E2CFD"/>
    <w:rsid w:val="0050787E"/>
    <w:rsid w:val="00526B36"/>
    <w:rsid w:val="00530294"/>
    <w:rsid w:val="00533AB3"/>
    <w:rsid w:val="00576F05"/>
    <w:rsid w:val="00594C32"/>
    <w:rsid w:val="005A49A0"/>
    <w:rsid w:val="005A4F2E"/>
    <w:rsid w:val="005A656E"/>
    <w:rsid w:val="005B078F"/>
    <w:rsid w:val="005B2259"/>
    <w:rsid w:val="005C181F"/>
    <w:rsid w:val="005C6428"/>
    <w:rsid w:val="005C6998"/>
    <w:rsid w:val="005D0EF9"/>
    <w:rsid w:val="005D37AA"/>
    <w:rsid w:val="005E6B42"/>
    <w:rsid w:val="005F3A5C"/>
    <w:rsid w:val="005F7097"/>
    <w:rsid w:val="00616AC9"/>
    <w:rsid w:val="00622E42"/>
    <w:rsid w:val="00631C85"/>
    <w:rsid w:val="00641D19"/>
    <w:rsid w:val="006500AE"/>
    <w:rsid w:val="0065525B"/>
    <w:rsid w:val="00660DA4"/>
    <w:rsid w:val="00683A8D"/>
    <w:rsid w:val="006927E5"/>
    <w:rsid w:val="00692D0A"/>
    <w:rsid w:val="006A56FC"/>
    <w:rsid w:val="006A7533"/>
    <w:rsid w:val="006B0498"/>
    <w:rsid w:val="006D53E8"/>
    <w:rsid w:val="006F437A"/>
    <w:rsid w:val="006F614C"/>
    <w:rsid w:val="006F785C"/>
    <w:rsid w:val="00700E00"/>
    <w:rsid w:val="007074C6"/>
    <w:rsid w:val="00716A9D"/>
    <w:rsid w:val="00732C76"/>
    <w:rsid w:val="00735BD8"/>
    <w:rsid w:val="007374A1"/>
    <w:rsid w:val="0074292E"/>
    <w:rsid w:val="00746DAE"/>
    <w:rsid w:val="007533EF"/>
    <w:rsid w:val="00761F58"/>
    <w:rsid w:val="0077463F"/>
    <w:rsid w:val="00780C24"/>
    <w:rsid w:val="007814A7"/>
    <w:rsid w:val="007827C2"/>
    <w:rsid w:val="0078376A"/>
    <w:rsid w:val="0079612F"/>
    <w:rsid w:val="007B5969"/>
    <w:rsid w:val="007D1383"/>
    <w:rsid w:val="007D561E"/>
    <w:rsid w:val="007E1C39"/>
    <w:rsid w:val="007E3C44"/>
    <w:rsid w:val="007E6195"/>
    <w:rsid w:val="008218B5"/>
    <w:rsid w:val="00823F17"/>
    <w:rsid w:val="00834930"/>
    <w:rsid w:val="00835254"/>
    <w:rsid w:val="00843036"/>
    <w:rsid w:val="008507B6"/>
    <w:rsid w:val="00850F1D"/>
    <w:rsid w:val="00854237"/>
    <w:rsid w:val="00861188"/>
    <w:rsid w:val="00885FE6"/>
    <w:rsid w:val="00892B19"/>
    <w:rsid w:val="008B1483"/>
    <w:rsid w:val="008E2819"/>
    <w:rsid w:val="008E6CF9"/>
    <w:rsid w:val="0090186E"/>
    <w:rsid w:val="00904873"/>
    <w:rsid w:val="009078D8"/>
    <w:rsid w:val="00921CBA"/>
    <w:rsid w:val="00924148"/>
    <w:rsid w:val="00930F4F"/>
    <w:rsid w:val="00933A26"/>
    <w:rsid w:val="009564FD"/>
    <w:rsid w:val="00963FBD"/>
    <w:rsid w:val="00964E5B"/>
    <w:rsid w:val="009650FC"/>
    <w:rsid w:val="00980554"/>
    <w:rsid w:val="00987522"/>
    <w:rsid w:val="00990C7C"/>
    <w:rsid w:val="009B764A"/>
    <w:rsid w:val="009C1A17"/>
    <w:rsid w:val="009C2674"/>
    <w:rsid w:val="009C3A32"/>
    <w:rsid w:val="009D1953"/>
    <w:rsid w:val="009D607A"/>
    <w:rsid w:val="009E0704"/>
    <w:rsid w:val="009E6B92"/>
    <w:rsid w:val="00A02803"/>
    <w:rsid w:val="00A363BC"/>
    <w:rsid w:val="00A5451D"/>
    <w:rsid w:val="00A613E6"/>
    <w:rsid w:val="00A66069"/>
    <w:rsid w:val="00A9376E"/>
    <w:rsid w:val="00AA173C"/>
    <w:rsid w:val="00AB3A05"/>
    <w:rsid w:val="00AB5465"/>
    <w:rsid w:val="00AE45A0"/>
    <w:rsid w:val="00AF37B9"/>
    <w:rsid w:val="00B0744B"/>
    <w:rsid w:val="00B16174"/>
    <w:rsid w:val="00B44A9E"/>
    <w:rsid w:val="00B53661"/>
    <w:rsid w:val="00B61D35"/>
    <w:rsid w:val="00B62538"/>
    <w:rsid w:val="00B83690"/>
    <w:rsid w:val="00B87F6B"/>
    <w:rsid w:val="00BB33F8"/>
    <w:rsid w:val="00BB3CB8"/>
    <w:rsid w:val="00BD3DBA"/>
    <w:rsid w:val="00BD5C8A"/>
    <w:rsid w:val="00BF120A"/>
    <w:rsid w:val="00C133E4"/>
    <w:rsid w:val="00C22292"/>
    <w:rsid w:val="00C43A9C"/>
    <w:rsid w:val="00C5023D"/>
    <w:rsid w:val="00C537F3"/>
    <w:rsid w:val="00C53DA5"/>
    <w:rsid w:val="00C614D5"/>
    <w:rsid w:val="00C628E8"/>
    <w:rsid w:val="00C7239B"/>
    <w:rsid w:val="00C774B8"/>
    <w:rsid w:val="00C957C7"/>
    <w:rsid w:val="00C96A17"/>
    <w:rsid w:val="00C979EC"/>
    <w:rsid w:val="00CA339A"/>
    <w:rsid w:val="00CB03B2"/>
    <w:rsid w:val="00CB2AFE"/>
    <w:rsid w:val="00CB448F"/>
    <w:rsid w:val="00CB44F8"/>
    <w:rsid w:val="00CC1808"/>
    <w:rsid w:val="00CC279B"/>
    <w:rsid w:val="00CD461F"/>
    <w:rsid w:val="00CE1954"/>
    <w:rsid w:val="00CE76A5"/>
    <w:rsid w:val="00CE7AD6"/>
    <w:rsid w:val="00CF00C9"/>
    <w:rsid w:val="00D0009B"/>
    <w:rsid w:val="00D052C7"/>
    <w:rsid w:val="00D05F4C"/>
    <w:rsid w:val="00D1284D"/>
    <w:rsid w:val="00D17827"/>
    <w:rsid w:val="00D47694"/>
    <w:rsid w:val="00D64C30"/>
    <w:rsid w:val="00D6513D"/>
    <w:rsid w:val="00D7385E"/>
    <w:rsid w:val="00D86E58"/>
    <w:rsid w:val="00DA0AC2"/>
    <w:rsid w:val="00DA76BA"/>
    <w:rsid w:val="00DC40EB"/>
    <w:rsid w:val="00DE1440"/>
    <w:rsid w:val="00DE7461"/>
    <w:rsid w:val="00DF1627"/>
    <w:rsid w:val="00E05FE9"/>
    <w:rsid w:val="00E27442"/>
    <w:rsid w:val="00E3495A"/>
    <w:rsid w:val="00E4503A"/>
    <w:rsid w:val="00E51E73"/>
    <w:rsid w:val="00E64C80"/>
    <w:rsid w:val="00E76A24"/>
    <w:rsid w:val="00E77184"/>
    <w:rsid w:val="00E77C45"/>
    <w:rsid w:val="00E80391"/>
    <w:rsid w:val="00EA67F8"/>
    <w:rsid w:val="00EB05CF"/>
    <w:rsid w:val="00EB2147"/>
    <w:rsid w:val="00EB5930"/>
    <w:rsid w:val="00EC1FF9"/>
    <w:rsid w:val="00EC3303"/>
    <w:rsid w:val="00EC357F"/>
    <w:rsid w:val="00EC3C88"/>
    <w:rsid w:val="00EE010C"/>
    <w:rsid w:val="00EF1173"/>
    <w:rsid w:val="00F06538"/>
    <w:rsid w:val="00F307F9"/>
    <w:rsid w:val="00F369C7"/>
    <w:rsid w:val="00F422A6"/>
    <w:rsid w:val="00F72B11"/>
    <w:rsid w:val="00F9576D"/>
    <w:rsid w:val="00FA014F"/>
    <w:rsid w:val="00FA0958"/>
    <w:rsid w:val="00FC19BC"/>
    <w:rsid w:val="00FC7509"/>
    <w:rsid w:val="00FD1437"/>
    <w:rsid w:val="00FD7D22"/>
    <w:rsid w:val="00FE6BA3"/>
    <w:rsid w:val="00FE6DCC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8FCF"/>
  <w15:chartTrackingRefBased/>
  <w15:docId w15:val="{11ECEFBA-0868-4ECB-B4EC-60EC628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5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538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656E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51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51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54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15487BBFEBCA4DABB0F7CD36CCE5F1" ma:contentTypeVersion="18" ma:contentTypeDescription="สร้างเอกสารใหม่" ma:contentTypeScope="" ma:versionID="f3ce83617b70fb5844bfe5dbc1cf7604">
  <xsd:schema xmlns:xsd="http://www.w3.org/2001/XMLSchema" xmlns:xs="http://www.w3.org/2001/XMLSchema" xmlns:p="http://schemas.microsoft.com/office/2006/metadata/properties" xmlns:ns3="c70239da-31f8-4e54-8161-5a5b35c0fc2d" xmlns:ns4="e7bf9cb8-a085-4c72-875a-8c840214505f" targetNamespace="http://schemas.microsoft.com/office/2006/metadata/properties" ma:root="true" ma:fieldsID="e474742404c24d1460b0ca3e5ba46c23" ns3:_="" ns4:_="">
    <xsd:import namespace="c70239da-31f8-4e54-8161-5a5b35c0fc2d"/>
    <xsd:import namespace="e7bf9cb8-a085-4c72-875a-8c8402145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9da-31f8-4e54-8161-5a5b35c0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9cb8-a085-4c72-875a-8c8402145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239da-31f8-4e54-8161-5a5b35c0fc2d" xsi:nil="true"/>
  </documentManagement>
</p:properties>
</file>

<file path=customXml/itemProps1.xml><?xml version="1.0" encoding="utf-8"?>
<ds:datastoreItem xmlns:ds="http://schemas.openxmlformats.org/officeDocument/2006/customXml" ds:itemID="{FD841C3B-4EA9-4140-87B7-C75FEC5E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39da-31f8-4e54-8161-5a5b35c0fc2d"/>
    <ds:schemaRef ds:uri="e7bf9cb8-a085-4c72-875a-8c840214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85346-ABD3-4FE5-96F0-78249AF2F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7430D-279B-4410-8EFA-73D489297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9B400-D56C-484A-8C65-E3DF70D8608A}">
  <ds:schemaRefs>
    <ds:schemaRef ds:uri="http://schemas.microsoft.com/office/2006/metadata/properties"/>
    <ds:schemaRef ds:uri="http://schemas.microsoft.com/office/infopath/2007/PartnerControls"/>
    <ds:schemaRef ds:uri="c70239da-31f8-4e54-8161-5a5b35c0f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supaporn boonwangrae</cp:lastModifiedBy>
  <cp:revision>4</cp:revision>
  <cp:lastPrinted>2025-06-10T04:09:00Z</cp:lastPrinted>
  <dcterms:created xsi:type="dcterms:W3CDTF">2025-05-20T08:20:00Z</dcterms:created>
  <dcterms:modified xsi:type="dcterms:W3CDTF">2025-06-10T04:09:00Z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0x0101000F15487BBFEBCA4DABB0F7CD36CCE5F1</vt:lpwstr>
  </property>
</Properties>
</file>